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FA75B">
      <w:pPr>
        <w:pStyle w:val="5"/>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14:paraId="77DC8DF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eastAsia" w:ascii="方正小标宋简体" w:hAnsi="方正小标宋简体" w:eastAsia="方正小标宋简体" w:cs="方正小标宋简体"/>
          <w:b w:val="0"/>
          <w:bCs w:val="0"/>
          <w:color w:val="333333"/>
          <w:sz w:val="36"/>
          <w:szCs w:val="36"/>
        </w:rPr>
      </w:pPr>
      <w:r>
        <w:rPr>
          <w:rFonts w:hint="eastAsia" w:ascii="方正小标宋简体" w:hAnsi="方正小标宋简体" w:eastAsia="方正小标宋简体" w:cs="方正小标宋简体"/>
          <w:b w:val="0"/>
          <w:bCs w:val="0"/>
          <w:color w:val="auto"/>
          <w:sz w:val="36"/>
          <w:szCs w:val="36"/>
        </w:rPr>
        <w:t>新洲区供销社202</w:t>
      </w:r>
      <w:r>
        <w:rPr>
          <w:rFonts w:hint="eastAsia" w:ascii="方正小标宋简体" w:hAnsi="方正小标宋简体" w:eastAsia="方正小标宋简体" w:cs="方正小标宋简体"/>
          <w:b w:val="0"/>
          <w:bCs w:val="0"/>
          <w:color w:val="auto"/>
          <w:sz w:val="36"/>
          <w:szCs w:val="36"/>
          <w:lang w:val="en-US" w:eastAsia="zh-CN"/>
        </w:rPr>
        <w:t>5</w:t>
      </w:r>
      <w:r>
        <w:rPr>
          <w:rFonts w:hint="eastAsia" w:ascii="方正小标宋简体" w:hAnsi="方正小标宋简体" w:eastAsia="方正小标宋简体" w:cs="方正小标宋简体"/>
          <w:b w:val="0"/>
          <w:bCs w:val="0"/>
          <w:color w:val="auto"/>
          <w:sz w:val="36"/>
          <w:szCs w:val="36"/>
        </w:rPr>
        <w:t>年度政府信息公开工作年度报告</w:t>
      </w:r>
    </w:p>
    <w:p w14:paraId="7220C6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Fonts w:hint="default" w:ascii="方正小标宋简体" w:hAnsi="方正小标宋简体" w:eastAsia="方正小标宋简体" w:cs="方正小标宋简体"/>
          <w:b w:val="0"/>
          <w:bCs w:val="0"/>
          <w:color w:val="333333"/>
          <w:sz w:val="36"/>
          <w:szCs w:val="36"/>
          <w:lang w:val="en-US" w:eastAsia="zh-CN"/>
        </w:rPr>
      </w:pPr>
    </w:p>
    <w:p w14:paraId="27EA0D46">
      <w:pPr>
        <w:pStyle w:val="2"/>
        <w:bidi w:val="0"/>
        <w:rPr>
          <w:rFonts w:hint="eastAsia"/>
        </w:rPr>
      </w:pPr>
      <w:r>
        <w:rPr>
          <w:rFonts w:hint="eastAsia"/>
        </w:rPr>
        <w:t>一、总体情况</w:t>
      </w:r>
    </w:p>
    <w:p w14:paraId="57F4AC95">
      <w:pPr>
        <w:bidi w:val="0"/>
        <w:rPr>
          <w:rFonts w:hint="eastAsia"/>
          <w:lang w:val="en-US" w:eastAsia="zh-CN"/>
        </w:rPr>
      </w:pPr>
      <w:r>
        <w:rPr>
          <w:rFonts w:hint="eastAsia"/>
          <w:lang w:val="en-US" w:eastAsia="zh-CN"/>
        </w:rPr>
        <w:t>2025年，新洲区供销联社深入贯彻《中华人民共和国政府信息公开条例》，落实省市区相关文件要求，加强对政府信息公开工作的组织领导，规范政府信息公开工作，保障人民群众的知情权、参与权和监督权。</w:t>
      </w:r>
    </w:p>
    <w:p w14:paraId="0A1D45E6">
      <w:pPr>
        <w:pStyle w:val="3"/>
        <w:bidi w:val="0"/>
        <w:rPr>
          <w:rFonts w:hint="eastAsia"/>
          <w:lang w:val="en-US" w:eastAsia="zh-CN"/>
        </w:rPr>
      </w:pPr>
      <w:r>
        <w:rPr>
          <w:rFonts w:hint="eastAsia"/>
          <w:lang w:val="en-US" w:eastAsia="zh-CN"/>
        </w:rPr>
        <w:t>（一）本单位主动公开情况</w:t>
      </w:r>
    </w:p>
    <w:p w14:paraId="566E3B99">
      <w:pPr>
        <w:bidi w:val="0"/>
        <w:rPr>
          <w:rFonts w:hint="eastAsia"/>
          <w:lang w:val="en-US" w:eastAsia="zh-CN"/>
        </w:rPr>
      </w:pPr>
      <w:r>
        <w:rPr>
          <w:rFonts w:hint="eastAsia"/>
          <w:lang w:val="en-US" w:eastAsia="zh-CN"/>
        </w:rPr>
        <w:t>按照《条例》的要求，以公开为原则，不公开为例外，通过武汉市新洲区人民政府网站主动公开区供销社产生的信息，发布机构职能信息，三公经费使用情况信息，部门预算、决算类信息等。</w:t>
      </w:r>
    </w:p>
    <w:p w14:paraId="3F7C4C66">
      <w:pPr>
        <w:pStyle w:val="3"/>
        <w:bidi w:val="0"/>
        <w:rPr>
          <w:rFonts w:hint="eastAsia"/>
          <w:lang w:val="en-US" w:eastAsia="zh-CN"/>
        </w:rPr>
      </w:pPr>
      <w:r>
        <w:rPr>
          <w:rFonts w:hint="eastAsia"/>
          <w:lang w:val="en-US" w:eastAsia="zh-CN"/>
        </w:rPr>
        <w:t>（二）政府信息依申请公开情况</w:t>
      </w:r>
    </w:p>
    <w:p w14:paraId="7241BD30">
      <w:pPr>
        <w:bidi w:val="0"/>
        <w:rPr>
          <w:rFonts w:hint="eastAsia"/>
          <w:lang w:val="en-US" w:eastAsia="zh-CN"/>
        </w:rPr>
      </w:pPr>
      <w:r>
        <w:rPr>
          <w:rFonts w:hint="eastAsia"/>
          <w:lang w:val="en-US" w:eastAsia="zh-CN"/>
        </w:rPr>
        <w:t>2025年度我社未收到信息公开申请。</w:t>
      </w:r>
    </w:p>
    <w:p w14:paraId="17A47BDF">
      <w:pPr>
        <w:pStyle w:val="3"/>
        <w:bidi w:val="0"/>
        <w:rPr>
          <w:rFonts w:hint="eastAsia"/>
          <w:lang w:val="en-US" w:eastAsia="zh-CN"/>
        </w:rPr>
      </w:pPr>
      <w:r>
        <w:rPr>
          <w:rFonts w:hint="eastAsia"/>
          <w:lang w:val="en-US" w:eastAsia="zh-CN"/>
        </w:rPr>
        <w:t>（三）政府信息管理情况</w:t>
      </w:r>
    </w:p>
    <w:p w14:paraId="60A81101">
      <w:pPr>
        <w:bidi w:val="0"/>
        <w:rPr>
          <w:rFonts w:hint="eastAsia"/>
          <w:lang w:val="en-US" w:eastAsia="zh-CN"/>
        </w:rPr>
      </w:pPr>
      <w:r>
        <w:rPr>
          <w:rFonts w:hint="eastAsia"/>
          <w:lang w:val="en-US" w:eastAsia="zh-CN"/>
        </w:rPr>
        <w:t>2025年，区供销社切实加强组织领导，不断健全完善政府信息公开工作制度，落实专人负责处理信息公开工作，进一步明确责任，确保工作落到实处。</w:t>
      </w:r>
    </w:p>
    <w:p w14:paraId="0C589C6B">
      <w:pPr>
        <w:pStyle w:val="3"/>
        <w:bidi w:val="0"/>
        <w:rPr>
          <w:rFonts w:hint="eastAsia"/>
          <w:lang w:val="en-US" w:eastAsia="zh-CN"/>
        </w:rPr>
      </w:pPr>
      <w:r>
        <w:rPr>
          <w:rFonts w:hint="eastAsia"/>
          <w:lang w:val="en-US" w:eastAsia="zh-CN"/>
        </w:rPr>
        <w:t>（四）政府信息公开平台建设情况</w:t>
      </w:r>
    </w:p>
    <w:p w14:paraId="7DB23F3F">
      <w:pPr>
        <w:bidi w:val="0"/>
        <w:rPr>
          <w:rFonts w:hint="eastAsia"/>
          <w:lang w:val="en-US" w:eastAsia="zh-CN"/>
        </w:rPr>
      </w:pPr>
      <w:r>
        <w:rPr>
          <w:rFonts w:hint="eastAsia"/>
          <w:lang w:val="en-US" w:eastAsia="zh-CN"/>
        </w:rPr>
        <w:t>依托武汉市新洲区人民政府网站为本单位政府信息公开第一平台，同时指定1名人员具体负责政府信息公开平台维护、更新等日常工作。</w:t>
      </w:r>
    </w:p>
    <w:p w14:paraId="7A29ACA6">
      <w:pPr>
        <w:pStyle w:val="3"/>
        <w:bidi w:val="0"/>
        <w:rPr>
          <w:rFonts w:hint="eastAsia"/>
          <w:lang w:val="en-US" w:eastAsia="zh-CN"/>
        </w:rPr>
      </w:pPr>
      <w:r>
        <w:rPr>
          <w:rFonts w:hint="eastAsia"/>
          <w:lang w:val="en-US" w:eastAsia="zh-CN"/>
        </w:rPr>
        <w:t>（五）监督保障机制</w:t>
      </w:r>
    </w:p>
    <w:p w14:paraId="6CEA88CB">
      <w:pPr>
        <w:bidi w:val="0"/>
        <w:rPr>
          <w:rFonts w:hint="eastAsia"/>
          <w:lang w:val="en-US" w:eastAsia="zh-CN"/>
        </w:rPr>
      </w:pPr>
      <w:r>
        <w:rPr>
          <w:rFonts w:hint="eastAsia"/>
          <w:lang w:val="en-US" w:eastAsia="zh-CN"/>
        </w:rPr>
        <w:t>在新洲区信息公开工作管理部门的业务指导下，进一步建立健全区供销社政府信息公开工作机制与信息发布保密审查制度，对发布信息内容严格把关，确保发布信息内容准确。</w:t>
      </w:r>
    </w:p>
    <w:p w14:paraId="5592F93A">
      <w:pPr>
        <w:pStyle w:val="2"/>
        <w:bidi w:val="0"/>
        <w:rPr>
          <w:rFonts w:hint="eastAsia"/>
        </w:rPr>
      </w:pPr>
      <w:r>
        <w:rPr>
          <w:rFonts w:hint="eastAsia"/>
        </w:rPr>
        <w:t>二、主动公开政府信息情况</w:t>
      </w:r>
    </w:p>
    <w:p w14:paraId="58AAD50D">
      <w:pPr>
        <w:bidi w:val="0"/>
        <w:rPr>
          <w:rFonts w:hint="eastAsia"/>
          <w:lang w:val="en-US" w:eastAsia="zh-CN"/>
        </w:rPr>
      </w:pPr>
      <w:r>
        <w:rPr>
          <w:rFonts w:hint="eastAsia"/>
          <w:lang w:val="en-US" w:eastAsia="zh-CN"/>
        </w:rPr>
        <w:t>2025年，我社主动公开工作动态0条、通知公告1条、规章0项、行政许可0项、行政处罚0项，发布集中采购信息办公用品项目共1个，采购金额200000元。</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14:paraId="79CD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62B8A3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第二十条第（一）项</w:t>
            </w:r>
          </w:p>
        </w:tc>
      </w:tr>
      <w:tr w14:paraId="05CA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4AA1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8CB2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11EFB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8B6F0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14:paraId="01F7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3FC6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24A8F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eastAsia="仿宋"/>
                <w:sz w:val="21"/>
                <w:szCs w:val="21"/>
                <w:lang w:val="en-US" w:eastAsia="zh-CN"/>
              </w:rPr>
            </w:pPr>
            <w:r>
              <w:rPr>
                <w:rFonts w:hint="eastAsia"/>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35ADA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303630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r>
      <w:tr w14:paraId="1F9F4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B3F4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5EC744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14:paraId="3BB1D4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14:paraId="1F6E85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sz w:val="21"/>
                <w:szCs w:val="21"/>
                <w:lang w:val="en-US" w:eastAsia="zh-CN"/>
              </w:rPr>
              <w:t>0</w:t>
            </w:r>
          </w:p>
        </w:tc>
      </w:tr>
      <w:tr w14:paraId="3CDC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80AB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第二十条第（五）项</w:t>
            </w:r>
          </w:p>
        </w:tc>
      </w:tr>
      <w:tr w14:paraId="67BF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469624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DD36E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4C6C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476A71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7A25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default" w:ascii="Calibri" w:hAnsi="Calibri" w:eastAsia="宋体" w:cs="Calibri"/>
                <w:color w:val="333333"/>
                <w:kern w:val="2"/>
                <w:sz w:val="21"/>
                <w:szCs w:val="21"/>
                <w:lang w:val="en-US" w:eastAsia="zh-CN" w:bidi="ar"/>
              </w:rPr>
              <w:t>0</w:t>
            </w:r>
          </w:p>
        </w:tc>
      </w:tr>
      <w:tr w14:paraId="023D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C4399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第二十条第（六）项</w:t>
            </w:r>
          </w:p>
        </w:tc>
      </w:tr>
      <w:tr w14:paraId="0022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0EFA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24109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本年处理决定数量</w:t>
            </w:r>
          </w:p>
        </w:tc>
      </w:tr>
      <w:tr w14:paraId="6C77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0D63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D357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0</w:t>
            </w:r>
          </w:p>
        </w:tc>
      </w:tr>
      <w:tr w14:paraId="406B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F10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215C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0</w:t>
            </w:r>
          </w:p>
        </w:tc>
      </w:tr>
      <w:tr w14:paraId="14FF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6851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第二十条第（八）项</w:t>
            </w:r>
          </w:p>
        </w:tc>
      </w:tr>
      <w:tr w14:paraId="46A1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C050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5D4DB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sz w:val="21"/>
                <w:szCs w:val="21"/>
              </w:rPr>
            </w:pPr>
            <w:r>
              <w:rPr>
                <w:rFonts w:hint="eastAsia" w:ascii="宋体" w:hAnsi="宋体" w:eastAsia="宋体" w:cs="宋体"/>
                <w:color w:val="000000"/>
                <w:kern w:val="0"/>
                <w:sz w:val="21"/>
                <w:szCs w:val="21"/>
                <w:lang w:val="en-US" w:eastAsia="zh-CN" w:bidi="ar"/>
              </w:rPr>
              <w:t>本年收费金额（单位：万元）</w:t>
            </w:r>
          </w:p>
        </w:tc>
      </w:tr>
      <w:tr w14:paraId="159D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6E2A6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8CC1BEA">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r>
              <w:rPr>
                <w:rFonts w:hint="eastAsia" w:ascii="宋体" w:hAnsi="宋体" w:eastAsia="宋体" w:cs="宋体"/>
                <w:color w:val="333333"/>
                <w:sz w:val="21"/>
                <w:szCs w:val="21"/>
                <w:lang w:val="en-US" w:eastAsia="zh-CN"/>
              </w:rPr>
              <w:t>0</w:t>
            </w:r>
          </w:p>
        </w:tc>
      </w:tr>
    </w:tbl>
    <w:p w14:paraId="4320DC52">
      <w:r>
        <w:br w:type="page"/>
      </w:r>
    </w:p>
    <w:p w14:paraId="21029BE8">
      <w:pPr>
        <w:pStyle w:val="2"/>
        <w:bidi w:val="0"/>
        <w:rPr>
          <w:rFonts w:hint="eastAsia"/>
        </w:rPr>
      </w:pPr>
      <w:r>
        <w:rPr>
          <w:rFonts w:hint="eastAsia"/>
        </w:rPr>
        <w:t>三、收到和处理政府信息公开申请情况</w:t>
      </w:r>
    </w:p>
    <w:p w14:paraId="4B64B954">
      <w:pPr>
        <w:bidi w:val="0"/>
        <w:rPr>
          <w:rFonts w:hint="eastAsia"/>
          <w:lang w:val="en-US" w:eastAsia="zh-CN"/>
        </w:rPr>
      </w:pPr>
      <w:r>
        <w:rPr>
          <w:rFonts w:hint="eastAsia"/>
          <w:lang w:val="en-US" w:eastAsia="zh-CN"/>
        </w:rPr>
        <w:t>2025年，我社未收到政府信息公开申请。</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1038"/>
        <w:gridCol w:w="1032"/>
        <w:gridCol w:w="2981"/>
        <w:gridCol w:w="468"/>
        <w:gridCol w:w="396"/>
        <w:gridCol w:w="396"/>
        <w:gridCol w:w="684"/>
        <w:gridCol w:w="684"/>
        <w:gridCol w:w="396"/>
        <w:gridCol w:w="396"/>
      </w:tblGrid>
      <w:tr w14:paraId="5A66DB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0" w:type="auto"/>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0A121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0" w:type="auto"/>
            <w:gridSpan w:val="7"/>
            <w:tcBorders>
              <w:top w:val="single" w:color="auto" w:sz="8" w:space="0"/>
              <w:left w:val="nil"/>
              <w:bottom w:val="single" w:color="auto" w:sz="8" w:space="0"/>
              <w:right w:val="single" w:color="auto" w:sz="8" w:space="0"/>
            </w:tcBorders>
            <w:shd w:val="clear" w:color="auto" w:fill="auto"/>
            <w:vAlign w:val="center"/>
          </w:tcPr>
          <w:p w14:paraId="5E088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14:paraId="4FC5C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59AAB211">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c>
          <w:tcPr>
            <w:tcW w:w="468" w:type="dxa"/>
            <w:vMerge w:val="restart"/>
            <w:tcBorders>
              <w:top w:val="nil"/>
              <w:left w:val="nil"/>
              <w:bottom w:val="single" w:color="auto" w:sz="8" w:space="0"/>
              <w:right w:val="single" w:color="auto" w:sz="8" w:space="0"/>
            </w:tcBorders>
            <w:shd w:val="clear" w:color="auto" w:fill="auto"/>
            <w:vAlign w:val="center"/>
          </w:tcPr>
          <w:p w14:paraId="322A8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2556" w:type="dxa"/>
            <w:gridSpan w:val="5"/>
            <w:tcBorders>
              <w:top w:val="single" w:color="auto" w:sz="8" w:space="0"/>
              <w:left w:val="nil"/>
              <w:bottom w:val="single" w:color="auto" w:sz="8" w:space="0"/>
              <w:right w:val="single" w:color="auto" w:sz="8" w:space="0"/>
            </w:tcBorders>
            <w:shd w:val="clear" w:color="auto" w:fill="auto"/>
            <w:vAlign w:val="center"/>
          </w:tcPr>
          <w:p w14:paraId="4776F0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0" w:type="auto"/>
            <w:vMerge w:val="restart"/>
            <w:tcBorders>
              <w:top w:val="single" w:color="auto" w:sz="8" w:space="0"/>
              <w:left w:val="nil"/>
              <w:bottom w:val="outset" w:color="auto" w:sz="6" w:space="0"/>
              <w:right w:val="single" w:color="auto" w:sz="8" w:space="0"/>
            </w:tcBorders>
            <w:shd w:val="clear" w:color="auto" w:fill="auto"/>
            <w:vAlign w:val="center"/>
          </w:tcPr>
          <w:p w14:paraId="1EBE01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14:paraId="005B9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4683B45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c>
          <w:tcPr>
            <w:tcW w:w="468" w:type="dxa"/>
            <w:vMerge w:val="continue"/>
            <w:tcBorders>
              <w:top w:val="nil"/>
              <w:left w:val="nil"/>
              <w:bottom w:val="single" w:color="auto" w:sz="8" w:space="0"/>
              <w:right w:val="single" w:color="auto" w:sz="8" w:space="0"/>
            </w:tcBorders>
            <w:shd w:val="clear" w:color="auto" w:fill="auto"/>
            <w:vAlign w:val="center"/>
          </w:tcPr>
          <w:p w14:paraId="0CE419D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c>
          <w:tcPr>
            <w:tcW w:w="396" w:type="dxa"/>
            <w:tcBorders>
              <w:top w:val="nil"/>
              <w:left w:val="nil"/>
              <w:bottom w:val="single" w:color="auto" w:sz="8" w:space="0"/>
              <w:right w:val="single" w:color="auto" w:sz="8" w:space="0"/>
            </w:tcBorders>
            <w:shd w:val="clear" w:color="auto" w:fill="auto"/>
            <w:vAlign w:val="center"/>
          </w:tcPr>
          <w:p w14:paraId="39B3E6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14:paraId="59FAB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0" w:type="auto"/>
            <w:tcBorders>
              <w:top w:val="nil"/>
              <w:left w:val="nil"/>
              <w:bottom w:val="single" w:color="auto" w:sz="8" w:space="0"/>
              <w:right w:val="single" w:color="auto" w:sz="8" w:space="0"/>
            </w:tcBorders>
            <w:shd w:val="clear" w:color="auto" w:fill="auto"/>
            <w:vAlign w:val="center"/>
          </w:tcPr>
          <w:p w14:paraId="38139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14:paraId="4B18CE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0" w:type="auto"/>
            <w:tcBorders>
              <w:top w:val="single" w:color="auto" w:sz="8" w:space="0"/>
              <w:left w:val="nil"/>
              <w:bottom w:val="single" w:color="auto" w:sz="8" w:space="0"/>
              <w:right w:val="single" w:color="auto" w:sz="8" w:space="0"/>
            </w:tcBorders>
            <w:shd w:val="clear" w:color="auto" w:fill="auto"/>
            <w:vAlign w:val="center"/>
          </w:tcPr>
          <w:p w14:paraId="2F522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0" w:type="auto"/>
            <w:tcBorders>
              <w:top w:val="single" w:color="auto" w:sz="8" w:space="0"/>
              <w:left w:val="nil"/>
              <w:bottom w:val="single" w:color="auto" w:sz="8" w:space="0"/>
              <w:right w:val="single" w:color="auto" w:sz="8" w:space="0"/>
            </w:tcBorders>
            <w:shd w:val="clear" w:color="auto" w:fill="auto"/>
            <w:vAlign w:val="center"/>
          </w:tcPr>
          <w:p w14:paraId="280C4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0" w:type="auto"/>
            <w:tcBorders>
              <w:top w:val="single" w:color="auto" w:sz="8" w:space="0"/>
              <w:left w:val="nil"/>
              <w:bottom w:val="single" w:color="auto" w:sz="8" w:space="0"/>
              <w:right w:val="single" w:color="auto" w:sz="8" w:space="0"/>
            </w:tcBorders>
            <w:shd w:val="clear" w:color="auto" w:fill="auto"/>
            <w:vAlign w:val="center"/>
          </w:tcPr>
          <w:p w14:paraId="790D22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0" w:type="auto"/>
            <w:vMerge w:val="continue"/>
            <w:tcBorders>
              <w:top w:val="single" w:color="auto" w:sz="8" w:space="0"/>
              <w:left w:val="nil"/>
              <w:bottom w:val="outset" w:color="auto" w:sz="6" w:space="0"/>
              <w:right w:val="single" w:color="auto" w:sz="8" w:space="0"/>
            </w:tcBorders>
            <w:shd w:val="clear" w:color="auto" w:fill="auto"/>
            <w:vAlign w:val="center"/>
          </w:tcPr>
          <w:p w14:paraId="5B1EC470">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333333"/>
                <w:sz w:val="21"/>
                <w:szCs w:val="21"/>
              </w:rPr>
            </w:pPr>
          </w:p>
        </w:tc>
      </w:tr>
      <w:tr w14:paraId="00A7E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tcBorders>
              <w:top w:val="nil"/>
              <w:left w:val="single" w:color="auto" w:sz="8" w:space="0"/>
              <w:bottom w:val="single" w:color="auto" w:sz="8" w:space="0"/>
              <w:right w:val="single" w:color="auto" w:sz="8" w:space="0"/>
            </w:tcBorders>
            <w:shd w:val="clear" w:color="auto" w:fill="auto"/>
            <w:vAlign w:val="center"/>
          </w:tcPr>
          <w:p w14:paraId="359E15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468" w:type="dxa"/>
            <w:tcBorders>
              <w:top w:val="nil"/>
              <w:left w:val="nil"/>
              <w:bottom w:val="single" w:color="auto" w:sz="8" w:space="0"/>
              <w:right w:val="single" w:color="auto" w:sz="8" w:space="0"/>
            </w:tcBorders>
            <w:shd w:val="clear" w:color="auto" w:fill="auto"/>
            <w:vAlign w:val="center"/>
          </w:tcPr>
          <w:p w14:paraId="4CB80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B6A97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BDFA9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417D6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422DF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2D53F3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2567D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6DEF1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tcBorders>
              <w:top w:val="nil"/>
              <w:left w:val="single" w:color="auto" w:sz="8" w:space="0"/>
              <w:bottom w:val="single" w:color="auto" w:sz="8" w:space="0"/>
              <w:right w:val="single" w:color="auto" w:sz="8" w:space="0"/>
            </w:tcBorders>
            <w:shd w:val="clear" w:color="auto" w:fill="auto"/>
            <w:vAlign w:val="center"/>
          </w:tcPr>
          <w:p w14:paraId="670457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468" w:type="dxa"/>
            <w:tcBorders>
              <w:top w:val="nil"/>
              <w:left w:val="nil"/>
              <w:bottom w:val="single" w:color="auto" w:sz="8" w:space="0"/>
              <w:right w:val="single" w:color="auto" w:sz="8" w:space="0"/>
            </w:tcBorders>
            <w:shd w:val="clear" w:color="auto" w:fill="auto"/>
            <w:vAlign w:val="center"/>
          </w:tcPr>
          <w:p w14:paraId="3311AF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0D4B9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21B1AC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118D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6E0C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1EDFD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EA7A0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6740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restart"/>
            <w:tcBorders>
              <w:top w:val="nil"/>
              <w:left w:val="single" w:color="auto" w:sz="8" w:space="0"/>
              <w:bottom w:val="outset" w:color="auto" w:sz="6" w:space="0"/>
              <w:right w:val="single" w:color="auto" w:sz="8" w:space="0"/>
            </w:tcBorders>
            <w:shd w:val="clear" w:color="auto" w:fill="auto"/>
            <w:vAlign w:val="center"/>
          </w:tcPr>
          <w:p w14:paraId="035228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0" w:type="auto"/>
            <w:gridSpan w:val="2"/>
            <w:tcBorders>
              <w:top w:val="nil"/>
              <w:left w:val="nil"/>
              <w:bottom w:val="single" w:color="auto" w:sz="8" w:space="0"/>
              <w:right w:val="single" w:color="auto" w:sz="8" w:space="0"/>
            </w:tcBorders>
            <w:shd w:val="clear" w:color="auto" w:fill="auto"/>
            <w:vAlign w:val="center"/>
          </w:tcPr>
          <w:p w14:paraId="5BB68D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468" w:type="dxa"/>
            <w:tcBorders>
              <w:top w:val="nil"/>
              <w:left w:val="nil"/>
              <w:bottom w:val="single" w:color="auto" w:sz="8" w:space="0"/>
              <w:right w:val="single" w:color="auto" w:sz="8" w:space="0"/>
            </w:tcBorders>
            <w:shd w:val="clear" w:color="auto" w:fill="auto"/>
            <w:vAlign w:val="center"/>
          </w:tcPr>
          <w:p w14:paraId="6F092D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DDCB7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EC81C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B779A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2FDB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59794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single" w:color="auto" w:sz="8" w:space="0"/>
              <w:left w:val="nil"/>
              <w:bottom w:val="single" w:color="auto" w:sz="8" w:space="0"/>
              <w:right w:val="single" w:color="auto" w:sz="8" w:space="0"/>
            </w:tcBorders>
            <w:shd w:val="clear" w:color="auto" w:fill="auto"/>
            <w:vAlign w:val="center"/>
          </w:tcPr>
          <w:p w14:paraId="054A0B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B27C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6F8C88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gridSpan w:val="2"/>
            <w:tcBorders>
              <w:top w:val="nil"/>
              <w:left w:val="nil"/>
              <w:bottom w:val="single" w:color="auto" w:sz="8" w:space="0"/>
              <w:right w:val="single" w:color="auto" w:sz="8" w:space="0"/>
            </w:tcBorders>
            <w:shd w:val="clear" w:color="auto" w:fill="auto"/>
            <w:vAlign w:val="center"/>
          </w:tcPr>
          <w:p w14:paraId="2D907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468" w:type="dxa"/>
            <w:tcBorders>
              <w:top w:val="nil"/>
              <w:left w:val="nil"/>
              <w:bottom w:val="single" w:color="auto" w:sz="8" w:space="0"/>
              <w:right w:val="single" w:color="auto" w:sz="8" w:space="0"/>
            </w:tcBorders>
            <w:shd w:val="clear" w:color="auto" w:fill="auto"/>
            <w:vAlign w:val="center"/>
          </w:tcPr>
          <w:p w14:paraId="7FD08D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7FDF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2BEB2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AE28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71971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01D3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0CBD1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739D0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819004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nil"/>
              <w:left w:val="nil"/>
              <w:bottom w:val="outset" w:color="auto" w:sz="6" w:space="0"/>
              <w:right w:val="single" w:color="auto" w:sz="8" w:space="0"/>
            </w:tcBorders>
            <w:shd w:val="clear" w:color="auto" w:fill="auto"/>
            <w:vAlign w:val="center"/>
          </w:tcPr>
          <w:p w14:paraId="6EFDF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0" w:type="auto"/>
            <w:tcBorders>
              <w:top w:val="nil"/>
              <w:left w:val="nil"/>
              <w:bottom w:val="single" w:color="auto" w:sz="8" w:space="0"/>
              <w:right w:val="single" w:color="auto" w:sz="8" w:space="0"/>
            </w:tcBorders>
            <w:shd w:val="clear" w:color="auto" w:fill="auto"/>
            <w:vAlign w:val="top"/>
          </w:tcPr>
          <w:p w14:paraId="7288B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468" w:type="dxa"/>
            <w:tcBorders>
              <w:top w:val="nil"/>
              <w:left w:val="nil"/>
              <w:bottom w:val="single" w:color="auto" w:sz="8" w:space="0"/>
              <w:right w:val="single" w:color="auto" w:sz="8" w:space="0"/>
            </w:tcBorders>
            <w:shd w:val="clear" w:color="auto" w:fill="auto"/>
            <w:vAlign w:val="center"/>
          </w:tcPr>
          <w:p w14:paraId="22C61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D87B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66A331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309271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EDF13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3FEB5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single" w:color="auto" w:sz="8" w:space="0"/>
              <w:left w:val="nil"/>
              <w:bottom w:val="single" w:color="auto" w:sz="8" w:space="0"/>
              <w:right w:val="single" w:color="auto" w:sz="8" w:space="0"/>
            </w:tcBorders>
            <w:shd w:val="clear" w:color="auto" w:fill="auto"/>
            <w:vAlign w:val="center"/>
          </w:tcPr>
          <w:p w14:paraId="0CA8C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F052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1A0DEF3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033C9801">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3ACC91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468" w:type="dxa"/>
            <w:tcBorders>
              <w:top w:val="nil"/>
              <w:left w:val="nil"/>
              <w:bottom w:val="single" w:color="auto" w:sz="8" w:space="0"/>
              <w:right w:val="single" w:color="auto" w:sz="8" w:space="0"/>
            </w:tcBorders>
            <w:shd w:val="clear" w:color="auto" w:fill="auto"/>
            <w:vAlign w:val="center"/>
          </w:tcPr>
          <w:p w14:paraId="19B041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C5773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4C365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24E6A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7DA460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5DF2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0" w:type="auto"/>
            <w:tcBorders>
              <w:top w:val="nil"/>
              <w:left w:val="nil"/>
              <w:bottom w:val="single" w:color="auto" w:sz="8" w:space="0"/>
              <w:right w:val="single" w:color="auto" w:sz="8" w:space="0"/>
            </w:tcBorders>
            <w:shd w:val="clear" w:color="auto" w:fill="auto"/>
            <w:vAlign w:val="center"/>
          </w:tcPr>
          <w:p w14:paraId="1B6105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7879D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464CCBD8">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33F042A5">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74670E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468" w:type="dxa"/>
            <w:tcBorders>
              <w:top w:val="nil"/>
              <w:left w:val="nil"/>
              <w:bottom w:val="single" w:color="auto" w:sz="8" w:space="0"/>
              <w:right w:val="single" w:color="auto" w:sz="8" w:space="0"/>
            </w:tcBorders>
            <w:shd w:val="clear" w:color="auto" w:fill="auto"/>
            <w:vAlign w:val="center"/>
          </w:tcPr>
          <w:p w14:paraId="596504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32ABF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49AD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2444C6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04C1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C875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7EB1EF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E382A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930F13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1A1693D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18270D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468" w:type="dxa"/>
            <w:tcBorders>
              <w:top w:val="nil"/>
              <w:left w:val="nil"/>
              <w:bottom w:val="single" w:color="auto" w:sz="8" w:space="0"/>
              <w:right w:val="single" w:color="auto" w:sz="8" w:space="0"/>
            </w:tcBorders>
            <w:shd w:val="clear" w:color="auto" w:fill="auto"/>
            <w:vAlign w:val="center"/>
          </w:tcPr>
          <w:p w14:paraId="5CC18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695C6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08B2F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41EF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DDF0C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B698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6F8B7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FA201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1EBBBE4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629E04E7">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6CA770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468" w:type="dxa"/>
            <w:tcBorders>
              <w:top w:val="nil"/>
              <w:left w:val="nil"/>
              <w:bottom w:val="single" w:color="auto" w:sz="8" w:space="0"/>
              <w:right w:val="single" w:color="auto" w:sz="8" w:space="0"/>
            </w:tcBorders>
            <w:shd w:val="clear" w:color="auto" w:fill="auto"/>
            <w:vAlign w:val="center"/>
          </w:tcPr>
          <w:p w14:paraId="60A106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DEA6F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533F8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1FFFA1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B763E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CE978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730B4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2797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AFBCB6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0608819C">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4F8F51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468" w:type="dxa"/>
            <w:tcBorders>
              <w:top w:val="nil"/>
              <w:left w:val="nil"/>
              <w:bottom w:val="single" w:color="auto" w:sz="8" w:space="0"/>
              <w:right w:val="single" w:color="auto" w:sz="8" w:space="0"/>
            </w:tcBorders>
            <w:shd w:val="clear" w:color="auto" w:fill="auto"/>
            <w:vAlign w:val="center"/>
          </w:tcPr>
          <w:p w14:paraId="779B47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9FF58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161A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7A14E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1C1C9E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944DA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18EF5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01E9C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67C904EE">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CDD76C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411F64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468" w:type="dxa"/>
            <w:tcBorders>
              <w:top w:val="nil"/>
              <w:left w:val="nil"/>
              <w:bottom w:val="single" w:color="auto" w:sz="8" w:space="0"/>
              <w:right w:val="single" w:color="auto" w:sz="8" w:space="0"/>
            </w:tcBorders>
            <w:shd w:val="clear" w:color="auto" w:fill="auto"/>
            <w:vAlign w:val="center"/>
          </w:tcPr>
          <w:p w14:paraId="1E3BD4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C7E13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33DCD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5D440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610272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9E1C6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8D8F9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09748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3C0F1E4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9319E7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725936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468" w:type="dxa"/>
            <w:tcBorders>
              <w:top w:val="nil"/>
              <w:left w:val="nil"/>
              <w:bottom w:val="single" w:color="auto" w:sz="8" w:space="0"/>
              <w:right w:val="single" w:color="auto" w:sz="8" w:space="0"/>
            </w:tcBorders>
            <w:shd w:val="clear" w:color="auto" w:fill="auto"/>
            <w:vAlign w:val="center"/>
          </w:tcPr>
          <w:p w14:paraId="46C3C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70518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F947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BAA1B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4B22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CA10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609C0B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1A931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02D8927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nil"/>
              <w:left w:val="nil"/>
              <w:bottom w:val="outset" w:color="auto" w:sz="6" w:space="0"/>
              <w:right w:val="single" w:color="auto" w:sz="8" w:space="0"/>
            </w:tcBorders>
            <w:shd w:val="clear" w:color="auto" w:fill="auto"/>
            <w:vAlign w:val="center"/>
          </w:tcPr>
          <w:p w14:paraId="3A015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0" w:type="auto"/>
            <w:tcBorders>
              <w:top w:val="nil"/>
              <w:left w:val="nil"/>
              <w:bottom w:val="single" w:color="auto" w:sz="8" w:space="0"/>
              <w:right w:val="single" w:color="auto" w:sz="8" w:space="0"/>
            </w:tcBorders>
            <w:shd w:val="clear" w:color="auto" w:fill="auto"/>
            <w:vAlign w:val="top"/>
          </w:tcPr>
          <w:p w14:paraId="2472DA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468" w:type="dxa"/>
            <w:tcBorders>
              <w:top w:val="nil"/>
              <w:left w:val="nil"/>
              <w:bottom w:val="single" w:color="auto" w:sz="8" w:space="0"/>
              <w:right w:val="single" w:color="auto" w:sz="8" w:space="0"/>
            </w:tcBorders>
            <w:shd w:val="clear" w:color="auto" w:fill="auto"/>
            <w:vAlign w:val="center"/>
          </w:tcPr>
          <w:p w14:paraId="1B241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6A0CD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C5CB2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E542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4076C9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FAD9E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47797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AED14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051B9B2">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1C378EB6">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5833F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468" w:type="dxa"/>
            <w:tcBorders>
              <w:top w:val="nil"/>
              <w:left w:val="nil"/>
              <w:bottom w:val="single" w:color="auto" w:sz="8" w:space="0"/>
              <w:right w:val="single" w:color="auto" w:sz="8" w:space="0"/>
            </w:tcBorders>
            <w:shd w:val="clear" w:color="auto" w:fill="auto"/>
            <w:vAlign w:val="center"/>
          </w:tcPr>
          <w:p w14:paraId="3C3E6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E910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041F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B423D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0FDF1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4C8E3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371D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48B68B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47F2035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1F38EC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top"/>
          </w:tcPr>
          <w:p w14:paraId="321E08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468" w:type="dxa"/>
            <w:tcBorders>
              <w:top w:val="nil"/>
              <w:left w:val="nil"/>
              <w:bottom w:val="single" w:color="auto" w:sz="8" w:space="0"/>
              <w:right w:val="single" w:color="auto" w:sz="8" w:space="0"/>
            </w:tcBorders>
            <w:shd w:val="clear" w:color="auto" w:fill="auto"/>
            <w:vAlign w:val="center"/>
          </w:tcPr>
          <w:p w14:paraId="2A211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D60C1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A6A0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D0681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0EBA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736204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F901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EAD4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72464821">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nil"/>
              <w:left w:val="nil"/>
              <w:bottom w:val="outset" w:color="auto" w:sz="6" w:space="0"/>
              <w:right w:val="single" w:color="auto" w:sz="8" w:space="0"/>
            </w:tcBorders>
            <w:shd w:val="clear" w:color="auto" w:fill="auto"/>
            <w:vAlign w:val="center"/>
          </w:tcPr>
          <w:p w14:paraId="79F6A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0" w:type="auto"/>
            <w:tcBorders>
              <w:top w:val="nil"/>
              <w:left w:val="nil"/>
              <w:bottom w:val="single" w:color="auto" w:sz="8" w:space="0"/>
              <w:right w:val="single" w:color="auto" w:sz="8" w:space="0"/>
            </w:tcBorders>
            <w:shd w:val="clear" w:color="auto" w:fill="auto"/>
            <w:vAlign w:val="top"/>
          </w:tcPr>
          <w:p w14:paraId="668DF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468" w:type="dxa"/>
            <w:tcBorders>
              <w:top w:val="nil"/>
              <w:left w:val="nil"/>
              <w:bottom w:val="single" w:color="auto" w:sz="8" w:space="0"/>
              <w:right w:val="single" w:color="auto" w:sz="8" w:space="0"/>
            </w:tcBorders>
            <w:shd w:val="clear" w:color="auto" w:fill="auto"/>
            <w:vAlign w:val="center"/>
          </w:tcPr>
          <w:p w14:paraId="768ED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AFA2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80FD8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43D163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3DEAF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81F37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44090E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31EA7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4C38FA85">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55DD0E3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single" w:color="auto" w:sz="8" w:space="0"/>
              <w:left w:val="nil"/>
              <w:bottom w:val="single" w:color="auto" w:sz="8" w:space="0"/>
              <w:right w:val="single" w:color="auto" w:sz="8" w:space="0"/>
            </w:tcBorders>
            <w:shd w:val="clear" w:color="auto" w:fill="auto"/>
            <w:vAlign w:val="top"/>
          </w:tcPr>
          <w:p w14:paraId="606CC9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468" w:type="dxa"/>
            <w:tcBorders>
              <w:top w:val="single" w:color="auto" w:sz="8" w:space="0"/>
              <w:left w:val="nil"/>
              <w:bottom w:val="single" w:color="auto" w:sz="8" w:space="0"/>
              <w:right w:val="single" w:color="auto" w:sz="8" w:space="0"/>
            </w:tcBorders>
            <w:shd w:val="clear" w:color="auto" w:fill="auto"/>
            <w:vAlign w:val="center"/>
          </w:tcPr>
          <w:p w14:paraId="2CF82A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2CDBE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73658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4CDDF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1D9E3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26B277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0878F3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775451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BD54C6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65F8862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single" w:color="auto" w:sz="8" w:space="0"/>
              <w:left w:val="nil"/>
              <w:bottom w:val="single" w:color="auto" w:sz="8" w:space="0"/>
              <w:right w:val="single" w:color="auto" w:sz="8" w:space="0"/>
            </w:tcBorders>
            <w:shd w:val="clear" w:color="auto" w:fill="auto"/>
            <w:vAlign w:val="top"/>
          </w:tcPr>
          <w:p w14:paraId="6C285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468" w:type="dxa"/>
            <w:tcBorders>
              <w:top w:val="single" w:color="auto" w:sz="8" w:space="0"/>
              <w:left w:val="nil"/>
              <w:bottom w:val="single" w:color="auto" w:sz="8" w:space="0"/>
              <w:right w:val="single" w:color="auto" w:sz="8" w:space="0"/>
            </w:tcBorders>
            <w:shd w:val="clear" w:color="auto" w:fill="auto"/>
            <w:vAlign w:val="center"/>
          </w:tcPr>
          <w:p w14:paraId="293B3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3EF247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300A1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3A817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771F0C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6D6769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50223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1EC4C8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2660A669">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3A5F3B5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single" w:color="auto" w:sz="8" w:space="0"/>
              <w:left w:val="nil"/>
              <w:bottom w:val="single" w:color="auto" w:sz="8" w:space="0"/>
              <w:right w:val="single" w:color="auto" w:sz="8" w:space="0"/>
            </w:tcBorders>
            <w:shd w:val="clear" w:color="auto" w:fill="auto"/>
            <w:vAlign w:val="top"/>
          </w:tcPr>
          <w:p w14:paraId="00A3C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468" w:type="dxa"/>
            <w:tcBorders>
              <w:top w:val="single" w:color="auto" w:sz="8" w:space="0"/>
              <w:left w:val="nil"/>
              <w:bottom w:val="single" w:color="auto" w:sz="8" w:space="0"/>
              <w:right w:val="single" w:color="auto" w:sz="8" w:space="0"/>
            </w:tcBorders>
            <w:shd w:val="clear" w:color="auto" w:fill="auto"/>
            <w:vAlign w:val="center"/>
          </w:tcPr>
          <w:p w14:paraId="00F838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5905D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50E2D8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187AF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single" w:color="auto" w:sz="8" w:space="0"/>
              <w:left w:val="nil"/>
              <w:bottom w:val="single" w:color="auto" w:sz="8" w:space="0"/>
              <w:right w:val="single" w:color="auto" w:sz="8" w:space="0"/>
            </w:tcBorders>
            <w:shd w:val="clear" w:color="auto" w:fill="auto"/>
            <w:vAlign w:val="center"/>
          </w:tcPr>
          <w:p w14:paraId="1D9D47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68538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single" w:color="auto" w:sz="8" w:space="0"/>
              <w:left w:val="nil"/>
              <w:bottom w:val="single" w:color="auto" w:sz="8" w:space="0"/>
              <w:right w:val="single" w:color="auto" w:sz="8" w:space="0"/>
            </w:tcBorders>
            <w:shd w:val="clear" w:color="auto" w:fill="auto"/>
            <w:vAlign w:val="center"/>
          </w:tcPr>
          <w:p w14:paraId="7D3AA3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209B11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02F3B48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nil"/>
              <w:left w:val="nil"/>
              <w:bottom w:val="outset" w:color="auto" w:sz="6" w:space="0"/>
              <w:right w:val="single" w:color="auto" w:sz="8" w:space="0"/>
            </w:tcBorders>
            <w:shd w:val="clear" w:color="auto" w:fill="auto"/>
            <w:vAlign w:val="center"/>
          </w:tcPr>
          <w:p w14:paraId="0A42C0DF">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outset" w:color="auto" w:sz="6" w:space="0"/>
              <w:right w:val="single" w:color="auto" w:sz="8" w:space="0"/>
            </w:tcBorders>
            <w:shd w:val="clear" w:color="auto" w:fill="auto"/>
            <w:vAlign w:val="center"/>
          </w:tcPr>
          <w:p w14:paraId="0A0C0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468" w:type="dxa"/>
            <w:tcBorders>
              <w:top w:val="nil"/>
              <w:left w:val="nil"/>
              <w:bottom w:val="outset" w:color="auto" w:sz="6" w:space="0"/>
              <w:right w:val="single" w:color="auto" w:sz="8" w:space="0"/>
            </w:tcBorders>
            <w:shd w:val="clear" w:color="auto" w:fill="auto"/>
            <w:vAlign w:val="center"/>
          </w:tcPr>
          <w:p w14:paraId="379D43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1A750B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5EDE2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outset" w:color="auto" w:sz="6" w:space="0"/>
              <w:right w:val="single" w:color="auto" w:sz="8" w:space="0"/>
            </w:tcBorders>
            <w:shd w:val="clear" w:color="auto" w:fill="auto"/>
            <w:vAlign w:val="center"/>
          </w:tcPr>
          <w:p w14:paraId="18C504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outset" w:color="auto" w:sz="6" w:space="0"/>
              <w:right w:val="single" w:color="auto" w:sz="8" w:space="0"/>
            </w:tcBorders>
            <w:shd w:val="clear" w:color="auto" w:fill="auto"/>
            <w:vAlign w:val="center"/>
          </w:tcPr>
          <w:p w14:paraId="233877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1B30A0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outset" w:color="auto" w:sz="6" w:space="0"/>
              <w:right w:val="single" w:color="auto" w:sz="8" w:space="0"/>
            </w:tcBorders>
            <w:shd w:val="clear" w:color="auto" w:fill="auto"/>
            <w:vAlign w:val="center"/>
          </w:tcPr>
          <w:p w14:paraId="41C812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0D7EA7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65B79CA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restart"/>
            <w:tcBorders>
              <w:top w:val="outset" w:color="auto" w:sz="6" w:space="0"/>
              <w:left w:val="nil"/>
              <w:bottom w:val="outset" w:color="auto" w:sz="6" w:space="0"/>
              <w:right w:val="single" w:color="auto" w:sz="8" w:space="0"/>
            </w:tcBorders>
            <w:shd w:val="clear" w:color="auto" w:fill="auto"/>
            <w:vAlign w:val="center"/>
          </w:tcPr>
          <w:p w14:paraId="59BA14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0" w:type="auto"/>
            <w:tcBorders>
              <w:top w:val="nil"/>
              <w:left w:val="nil"/>
              <w:bottom w:val="single" w:color="auto" w:sz="8" w:space="0"/>
              <w:right w:val="single" w:color="auto" w:sz="8" w:space="0"/>
            </w:tcBorders>
            <w:shd w:val="clear" w:color="auto" w:fill="auto"/>
            <w:vAlign w:val="center"/>
          </w:tcPr>
          <w:p w14:paraId="7B1C78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468" w:type="dxa"/>
            <w:tcBorders>
              <w:top w:val="nil"/>
              <w:left w:val="nil"/>
              <w:bottom w:val="single" w:color="auto" w:sz="8" w:space="0"/>
              <w:right w:val="single" w:color="auto" w:sz="8" w:space="0"/>
            </w:tcBorders>
            <w:shd w:val="clear" w:color="auto" w:fill="auto"/>
            <w:vAlign w:val="center"/>
          </w:tcPr>
          <w:p w14:paraId="788FC0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260A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B6E5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228EBC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518256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B99C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3220A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08421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3EEFA68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outset" w:color="auto" w:sz="6" w:space="0"/>
              <w:left w:val="nil"/>
              <w:bottom w:val="outset" w:color="auto" w:sz="6" w:space="0"/>
              <w:right w:val="single" w:color="auto" w:sz="8" w:space="0"/>
            </w:tcBorders>
            <w:shd w:val="clear" w:color="auto" w:fill="auto"/>
            <w:vAlign w:val="center"/>
          </w:tcPr>
          <w:p w14:paraId="4A05067C">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center"/>
          </w:tcPr>
          <w:p w14:paraId="16DDEE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468" w:type="dxa"/>
            <w:tcBorders>
              <w:top w:val="nil"/>
              <w:left w:val="nil"/>
              <w:bottom w:val="single" w:color="auto" w:sz="8" w:space="0"/>
              <w:right w:val="single" w:color="auto" w:sz="8" w:space="0"/>
            </w:tcBorders>
            <w:shd w:val="clear" w:color="auto" w:fill="auto"/>
            <w:vAlign w:val="center"/>
          </w:tcPr>
          <w:p w14:paraId="5082F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CFCB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8BF2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BECF1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BBA7A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ACF4C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FB3E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5A55E0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362E035D">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vMerge w:val="continue"/>
            <w:tcBorders>
              <w:top w:val="outset" w:color="auto" w:sz="6" w:space="0"/>
              <w:left w:val="nil"/>
              <w:bottom w:val="outset" w:color="auto" w:sz="6" w:space="0"/>
              <w:right w:val="single" w:color="auto" w:sz="8" w:space="0"/>
            </w:tcBorders>
            <w:shd w:val="clear" w:color="auto" w:fill="auto"/>
            <w:vAlign w:val="center"/>
          </w:tcPr>
          <w:p w14:paraId="31A55AE8">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tcBorders>
              <w:top w:val="nil"/>
              <w:left w:val="nil"/>
              <w:bottom w:val="single" w:color="auto" w:sz="8" w:space="0"/>
              <w:right w:val="single" w:color="auto" w:sz="8" w:space="0"/>
            </w:tcBorders>
            <w:shd w:val="clear" w:color="auto" w:fill="auto"/>
            <w:vAlign w:val="center"/>
          </w:tcPr>
          <w:p w14:paraId="4CEE9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468" w:type="dxa"/>
            <w:tcBorders>
              <w:top w:val="nil"/>
              <w:left w:val="nil"/>
              <w:bottom w:val="single" w:color="auto" w:sz="8" w:space="0"/>
              <w:right w:val="single" w:color="auto" w:sz="8" w:space="0"/>
            </w:tcBorders>
            <w:shd w:val="clear" w:color="auto" w:fill="auto"/>
            <w:vAlign w:val="center"/>
          </w:tcPr>
          <w:p w14:paraId="23D48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4F68F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078AC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5F4DBC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06E8A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D4D1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C7FC2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9F4C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vMerge w:val="continue"/>
            <w:tcBorders>
              <w:top w:val="nil"/>
              <w:left w:val="single" w:color="auto" w:sz="8" w:space="0"/>
              <w:bottom w:val="outset" w:color="auto" w:sz="6" w:space="0"/>
              <w:right w:val="single" w:color="auto" w:sz="8" w:space="0"/>
            </w:tcBorders>
            <w:shd w:val="clear" w:color="auto" w:fill="auto"/>
            <w:vAlign w:val="center"/>
          </w:tcPr>
          <w:p w14:paraId="5D37F264">
            <w:pPr>
              <w:keepNext w:val="0"/>
              <w:keepLines w:val="0"/>
              <w:pageBreakBefore w:val="0"/>
              <w:kinsoku/>
              <w:wordWrap/>
              <w:overflowPunct/>
              <w:topLinePunct w:val="0"/>
              <w:autoSpaceDE/>
              <w:autoSpaceDN/>
              <w:bidi w:val="0"/>
              <w:adjustRightInd/>
              <w:snapToGrid/>
              <w:ind w:firstLine="0" w:firstLineChars="0"/>
              <w:jc w:val="left"/>
              <w:textAlignment w:val="auto"/>
              <w:rPr>
                <w:rFonts w:hint="eastAsia" w:asciiTheme="minorEastAsia" w:hAnsiTheme="minorEastAsia" w:eastAsiaTheme="minorEastAsia" w:cstheme="minorEastAsia"/>
                <w:color w:val="333333"/>
                <w:sz w:val="21"/>
                <w:szCs w:val="21"/>
              </w:rPr>
            </w:pPr>
          </w:p>
        </w:tc>
        <w:tc>
          <w:tcPr>
            <w:tcW w:w="0" w:type="auto"/>
            <w:gridSpan w:val="2"/>
            <w:tcBorders>
              <w:top w:val="nil"/>
              <w:left w:val="nil"/>
              <w:bottom w:val="single" w:color="auto" w:sz="8" w:space="0"/>
              <w:right w:val="single" w:color="auto" w:sz="8" w:space="0"/>
            </w:tcBorders>
            <w:shd w:val="clear" w:color="auto" w:fill="auto"/>
            <w:vAlign w:val="center"/>
          </w:tcPr>
          <w:p w14:paraId="65599D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468" w:type="dxa"/>
            <w:tcBorders>
              <w:top w:val="nil"/>
              <w:left w:val="nil"/>
              <w:bottom w:val="single" w:color="auto" w:sz="8" w:space="0"/>
              <w:right w:val="single" w:color="auto" w:sz="8" w:space="0"/>
            </w:tcBorders>
            <w:shd w:val="clear" w:color="auto" w:fill="auto"/>
            <w:vAlign w:val="center"/>
          </w:tcPr>
          <w:p w14:paraId="0C6574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59C7CB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9D63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2CD14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71B85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3C32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3DB7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14:paraId="66CA88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0" w:type="auto"/>
            <w:gridSpan w:val="3"/>
            <w:tcBorders>
              <w:top w:val="nil"/>
              <w:left w:val="single" w:color="auto" w:sz="8" w:space="0"/>
              <w:bottom w:val="single" w:color="auto" w:sz="8" w:space="0"/>
              <w:right w:val="single" w:color="auto" w:sz="8" w:space="0"/>
            </w:tcBorders>
            <w:shd w:val="clear" w:color="auto" w:fill="auto"/>
            <w:vAlign w:val="center"/>
          </w:tcPr>
          <w:p w14:paraId="216AA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468" w:type="dxa"/>
            <w:tcBorders>
              <w:top w:val="nil"/>
              <w:left w:val="nil"/>
              <w:bottom w:val="single" w:color="auto" w:sz="8" w:space="0"/>
              <w:right w:val="single" w:color="auto" w:sz="8" w:space="0"/>
            </w:tcBorders>
            <w:shd w:val="clear" w:color="auto" w:fill="auto"/>
            <w:vAlign w:val="center"/>
          </w:tcPr>
          <w:p w14:paraId="127815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28B69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1254E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4BA01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84" w:type="dxa"/>
            <w:tcBorders>
              <w:top w:val="nil"/>
              <w:left w:val="nil"/>
              <w:bottom w:val="single" w:color="auto" w:sz="8" w:space="0"/>
              <w:right w:val="single" w:color="auto" w:sz="8" w:space="0"/>
            </w:tcBorders>
            <w:shd w:val="clear" w:color="auto" w:fill="auto"/>
            <w:vAlign w:val="center"/>
          </w:tcPr>
          <w:p w14:paraId="6B4F5E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30612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96" w:type="dxa"/>
            <w:tcBorders>
              <w:top w:val="nil"/>
              <w:left w:val="nil"/>
              <w:bottom w:val="single" w:color="auto" w:sz="8" w:space="0"/>
              <w:right w:val="single" w:color="auto" w:sz="8" w:space="0"/>
            </w:tcBorders>
            <w:shd w:val="clear" w:color="auto" w:fill="auto"/>
            <w:vAlign w:val="center"/>
          </w:tcPr>
          <w:p w14:paraId="0A5E96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 w:lineRule="atLeast"/>
              <w:ind w:left="0" w:leftChars="0" w:right="0" w:rightChars="0" w:firstLine="0" w:firstLineChars="0"/>
              <w:jc w:val="center"/>
              <w:textAlignment w:val="auto"/>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14:paraId="5623E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14:paraId="34D4BD1A">
      <w:pPr>
        <w:pStyle w:val="2"/>
        <w:bidi w:val="0"/>
        <w:rPr>
          <w:rFonts w:hint="eastAsia"/>
        </w:rPr>
      </w:pPr>
      <w:r>
        <w:rPr>
          <w:rFonts w:hint="eastAsia"/>
        </w:rPr>
        <w:t>四、政府信息公开行政复议、行政诉讼情况</w:t>
      </w:r>
    </w:p>
    <w:p w14:paraId="30F69599">
      <w:pPr>
        <w:bidi w:val="0"/>
        <w:rPr>
          <w:rFonts w:hint="eastAsia"/>
          <w:lang w:val="en-US" w:eastAsia="zh-CN"/>
        </w:rPr>
      </w:pPr>
      <w:r>
        <w:rPr>
          <w:rFonts w:hint="eastAsia"/>
          <w:lang w:val="en-US" w:eastAsia="zh-CN"/>
        </w:rPr>
        <w:t>2025年，我社未收到因政府信息公开工作被申请行政复议或提起行政诉讼的情况。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9"/>
        <w:gridCol w:w="550"/>
        <w:gridCol w:w="550"/>
        <w:gridCol w:w="550"/>
        <w:gridCol w:w="550"/>
        <w:gridCol w:w="550"/>
        <w:gridCol w:w="550"/>
        <w:gridCol w:w="550"/>
        <w:gridCol w:w="550"/>
        <w:gridCol w:w="550"/>
        <w:gridCol w:w="550"/>
        <w:gridCol w:w="550"/>
        <w:gridCol w:w="551"/>
        <w:gridCol w:w="551"/>
        <w:gridCol w:w="551"/>
      </w:tblGrid>
      <w:tr w14:paraId="723A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510C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0" w:type="auto"/>
            <w:gridSpan w:val="10"/>
            <w:tcBorders>
              <w:top w:val="single" w:color="auto" w:sz="4" w:space="0"/>
              <w:left w:val="single" w:color="auto" w:sz="4" w:space="0"/>
              <w:bottom w:val="single" w:color="auto" w:sz="4" w:space="0"/>
              <w:right w:val="single" w:color="auto" w:sz="4" w:space="0"/>
            </w:tcBorders>
            <w:shd w:val="clear" w:color="auto" w:fill="auto"/>
            <w:vAlign w:val="center"/>
          </w:tcPr>
          <w:p w14:paraId="59C76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14:paraId="54C0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E8987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F86CC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F780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2267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7F3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411B22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14:paraId="0D6093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14:paraId="3F07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04DE8C5C">
            <w:pPr>
              <w:jc w:val="left"/>
              <w:rPr>
                <w:rFonts w:hint="eastAsia" w:ascii="宋体" w:hAnsi="宋体" w:eastAsia="宋体" w:cs="宋体"/>
                <w:color w:val="333333"/>
                <w:sz w:val="21"/>
                <w:szCs w:val="21"/>
              </w:rPr>
            </w:pPr>
          </w:p>
        </w:tc>
        <w:tc>
          <w:tcPr>
            <w:tcW w:w="0" w:type="auto"/>
            <w:vMerge w:val="continue"/>
            <w:tcBorders>
              <w:top w:val="nil"/>
              <w:left w:val="single" w:color="auto" w:sz="4" w:space="0"/>
              <w:bottom w:val="single" w:color="auto" w:sz="4" w:space="0"/>
              <w:right w:val="single" w:color="auto" w:sz="4" w:space="0"/>
            </w:tcBorders>
            <w:shd w:val="clear" w:color="auto" w:fill="auto"/>
            <w:vAlign w:val="center"/>
          </w:tcPr>
          <w:p w14:paraId="24011AFA">
            <w:pPr>
              <w:jc w:val="left"/>
              <w:rPr>
                <w:rFonts w:hint="eastAsia" w:ascii="宋体" w:hAnsi="宋体" w:eastAsia="宋体" w:cs="宋体"/>
                <w:color w:val="333333"/>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1708E9">
            <w:pPr>
              <w:jc w:val="left"/>
              <w:rPr>
                <w:rFonts w:hint="eastAsia" w:ascii="宋体" w:hAnsi="宋体" w:eastAsia="宋体" w:cs="宋体"/>
                <w:color w:val="333333"/>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C8F35">
            <w:pPr>
              <w:jc w:val="left"/>
              <w:rPr>
                <w:rFonts w:hint="eastAsia" w:ascii="宋体" w:hAnsi="宋体" w:eastAsia="宋体" w:cs="宋体"/>
                <w:color w:val="333333"/>
                <w:sz w:val="21"/>
                <w:szCs w:val="21"/>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DFB0B6">
            <w:pPr>
              <w:jc w:val="left"/>
              <w:rPr>
                <w:rFonts w:hint="eastAsia" w:ascii="宋体" w:hAnsi="宋体" w:eastAsia="宋体" w:cs="宋体"/>
                <w:color w:val="333333"/>
                <w:sz w:val="21"/>
                <w:szCs w:val="21"/>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138AA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CD83F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78A7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CBAE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C70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1A0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AEC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170A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354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E86A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14:paraId="47EC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5BAA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94BAF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6BB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F7613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08021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0EB53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B3D68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48C0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17172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AA83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656CD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4CE31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EE78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F6BFE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DAE1E">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14:paraId="717D64E4">
      <w:pPr>
        <w:pStyle w:val="2"/>
        <w:bidi w:val="0"/>
        <w:rPr>
          <w:rFonts w:hint="eastAsia"/>
        </w:rPr>
      </w:pPr>
      <w:r>
        <w:rPr>
          <w:rFonts w:hint="eastAsia"/>
        </w:rPr>
        <w:t>五、存在的主要问题及改进情况</w:t>
      </w:r>
    </w:p>
    <w:p w14:paraId="52C6741C">
      <w:pPr>
        <w:rPr>
          <w:rFonts w:hint="eastAsia"/>
          <w:lang w:val="en-US" w:eastAsia="zh-CN"/>
        </w:rPr>
      </w:pPr>
      <w:r>
        <w:rPr>
          <w:rFonts w:hint="eastAsia"/>
          <w:lang w:val="en-US" w:eastAsia="zh-CN"/>
        </w:rPr>
        <w:t>2025年，我社政府信息公开工作整体运行平稳，但对照新时期公众期盼和工作要求，仍存在以下可优化提升的方面：一是部分工作人员的主动公开意识有待进一步强化；二是信息内容的规范性、精准性需持续提升。</w:t>
      </w:r>
    </w:p>
    <w:p w14:paraId="146A5743">
      <w:pPr>
        <w:rPr>
          <w:rFonts w:hint="eastAsia" w:ascii="仿宋" w:hAnsi="仿宋" w:eastAsia="仿宋" w:cs="仿宋"/>
          <w:sz w:val="32"/>
          <w:szCs w:val="32"/>
          <w:lang w:val="en-US" w:eastAsia="zh-CN"/>
        </w:rPr>
      </w:pPr>
      <w:r>
        <w:rPr>
          <w:rFonts w:hint="eastAsia"/>
          <w:lang w:val="en-US" w:eastAsia="zh-CN"/>
        </w:rPr>
        <w:t>改进措施：一是加强内部学习与培训，定期组织相关政策学习，将公开意识与工作要求纳入日常管理，提升整体责任感和执行力。二是进一步优化信息发布审核流程，强化内容把关与校对环节，确保公开信息的准确与规范，提升公开质量。</w:t>
      </w:r>
    </w:p>
    <w:p w14:paraId="555CE3A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14:paraId="054531FA">
      <w:pPr>
        <w:keepNext w:val="0"/>
        <w:keepLines w:val="0"/>
        <w:pageBreakBefore w:val="0"/>
        <w:widowControl w:val="0"/>
        <w:kinsoku/>
        <w:wordWrap w:val="0"/>
        <w:overflowPunct/>
        <w:topLinePunct/>
        <w:autoSpaceDE/>
        <w:autoSpaceDN/>
        <w:bidi w:val="0"/>
        <w:adjustRightInd/>
        <w:snapToGrid/>
        <w:jc w:val="left"/>
        <w:textAlignment w:val="auto"/>
        <w:rPr>
          <w:rFonts w:hint="eastAsia"/>
          <w:lang w:val="en-US" w:eastAsia="zh-CN"/>
        </w:rPr>
      </w:pPr>
      <w:r>
        <w:rPr>
          <w:rFonts w:hint="eastAsia"/>
          <w:lang w:val="en-US" w:eastAsia="zh-CN"/>
        </w:rPr>
        <w:t>2025年我社未收取政府信息处理费。2025年我社无相关建议提案办理情况公开。2025年我社无重点领域政府信息公开。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0A3F59-62D6-4F65-AB5F-CDF633CFF6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CEFFCAB-194F-47BC-8202-D34DAF8FD5C1}"/>
  </w:font>
  <w:font w:name="仿宋">
    <w:panose1 w:val="02010609060101010101"/>
    <w:charset w:val="86"/>
    <w:family w:val="auto"/>
    <w:pitch w:val="default"/>
    <w:sig w:usb0="800002BF" w:usb1="38CF7CFA" w:usb2="00000016" w:usb3="00000000" w:csb0="00040001" w:csb1="00000000"/>
    <w:embedRegular r:id="rId3" w:fontKey="{B67541B8-92B4-4D81-81AC-165754B5C692}"/>
  </w:font>
  <w:font w:name="楷体">
    <w:panose1 w:val="02010609060101010101"/>
    <w:charset w:val="86"/>
    <w:family w:val="auto"/>
    <w:pitch w:val="default"/>
    <w:sig w:usb0="800002BF" w:usb1="38CF7CFA" w:usb2="00000016" w:usb3="00000000" w:csb0="00040001" w:csb1="00000000"/>
    <w:embedRegular r:id="rId4" w:fontKey="{12C265AB-4B72-4E9F-B8C6-3500095E4C1B}"/>
  </w:font>
  <w:font w:name="方正小标宋简体">
    <w:panose1 w:val="03000509000000000000"/>
    <w:charset w:val="86"/>
    <w:family w:val="auto"/>
    <w:pitch w:val="default"/>
    <w:sig w:usb0="00000001" w:usb1="080E0000" w:usb2="00000000" w:usb3="00000000" w:csb0="00040000" w:csb1="00000000"/>
    <w:embedRegular r:id="rId5" w:fontKey="{5EBC5A9B-999D-43A6-BFF7-CCC4759D1C2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97D7B5F"/>
    <w:rsid w:val="13225964"/>
    <w:rsid w:val="16F05D79"/>
    <w:rsid w:val="17830B10"/>
    <w:rsid w:val="21417BC3"/>
    <w:rsid w:val="22DB2D94"/>
    <w:rsid w:val="238B1E27"/>
    <w:rsid w:val="2453754E"/>
    <w:rsid w:val="246E2621"/>
    <w:rsid w:val="25075E89"/>
    <w:rsid w:val="2570596E"/>
    <w:rsid w:val="26771A44"/>
    <w:rsid w:val="30E60CAF"/>
    <w:rsid w:val="32402DC6"/>
    <w:rsid w:val="343F054F"/>
    <w:rsid w:val="35847BDC"/>
    <w:rsid w:val="380214FF"/>
    <w:rsid w:val="397119C0"/>
    <w:rsid w:val="3FBF43B6"/>
    <w:rsid w:val="4C445F49"/>
    <w:rsid w:val="4FE37FEA"/>
    <w:rsid w:val="5592453F"/>
    <w:rsid w:val="5A9A0A91"/>
    <w:rsid w:val="5E4C2FB9"/>
    <w:rsid w:val="5FF0D4BB"/>
    <w:rsid w:val="602F731A"/>
    <w:rsid w:val="6297662A"/>
    <w:rsid w:val="6697F0FD"/>
    <w:rsid w:val="721F00F8"/>
    <w:rsid w:val="74960EF8"/>
    <w:rsid w:val="75D31F65"/>
    <w:rsid w:val="79FB1236"/>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left"/>
    </w:pPr>
    <w:rPr>
      <w:rFonts w:ascii="Times New Roman" w:hAnsi="Times New Roman" w:eastAsia="仿宋"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楷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781</Words>
  <Characters>804</Characters>
  <Lines>0</Lines>
  <Paragraphs>0</Paragraphs>
  <TotalTime>1</TotalTime>
  <ScaleCrop>false</ScaleCrop>
  <LinksUpToDate>false</LinksUpToDate>
  <CharactersWithSpaces>804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刘文欢</cp:lastModifiedBy>
  <dcterms:modified xsi:type="dcterms:W3CDTF">2026-01-12T01:05:12Z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777F53E91E564B3B96F5A1A435D08748</vt:lpwstr>
  </property>
  <property fmtid="{D5CDD505-2E9C-101B-9397-08002B2CF9AE}" pid="4" name="KSOTemplateDocerSaveRecord">
    <vt:lpwstr>eyJoZGlkIjoiN2VkOTA3ZDg3NGM1OWFjZWVhOWJjNzdiNDE0ZjI1MjciLCJ1c2VySWQiOiIyNTgyNjY1MDEifQ==</vt:lpwstr>
  </property>
</Properties>
</file>