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829BA">
      <w:pPr>
        <w:jc w:val="center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2024年度新洲区对校外文化艺术类培训机构规范办学的联合抽查</w:t>
      </w:r>
      <w:r>
        <w:rPr>
          <w:rFonts w:hint="eastAsia" w:ascii="微软雅黑" w:hAnsi="微软雅黑" w:eastAsia="微软雅黑"/>
          <w:color w:val="000000"/>
          <w:sz w:val="32"/>
          <w:szCs w:val="32"/>
          <w:shd w:val="clear" w:color="auto" w:fill="FFFFFF"/>
        </w:rPr>
        <w:t>“双随机一公开”检查结果公示</w:t>
      </w:r>
    </w:p>
    <w:p w14:paraId="1BF04A67">
      <w:pPr>
        <w:jc w:val="center"/>
        <w:rPr>
          <w:rFonts w:hint="eastAsia" w:ascii="微软雅黑" w:hAnsi="微软雅黑" w:eastAsia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hd w:val="clear" w:color="auto" w:fill="FFFFFF"/>
        </w:rPr>
        <w:t xml:space="preserve"> </w:t>
      </w:r>
    </w:p>
    <w:p w14:paraId="54999690">
      <w:pPr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/>
          <w:shd w:val="clear" w:color="auto" w:fill="FFFFFF"/>
        </w:rPr>
        <w:t xml:space="preserve">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微软雅黑" w:hAnsi="微软雅黑" w:eastAsia="微软雅黑"/>
          <w:sz w:val="32"/>
          <w:szCs w:val="32"/>
        </w:rPr>
        <w:t>我局于2024年</w:t>
      </w:r>
      <w:r>
        <w:rPr>
          <w:rFonts w:ascii="微软雅黑" w:hAnsi="微软雅黑" w:eastAsia="微软雅黑"/>
          <w:sz w:val="32"/>
          <w:szCs w:val="32"/>
        </w:rPr>
        <w:t>8</w:t>
      </w:r>
      <w:r>
        <w:rPr>
          <w:rFonts w:hint="eastAsia" w:ascii="微软雅黑" w:hAnsi="微软雅黑" w:eastAsia="微软雅黑"/>
          <w:sz w:val="32"/>
          <w:szCs w:val="32"/>
        </w:rPr>
        <w:t>月2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</w:rPr>
        <w:t>日发起的“2024年度新洲区对校外文化艺术类培训机构规范办学的联合抽查”的“双随机一公开”工作任务，目前检查工作已结束，现将此次检查结果公示如下：（检查结果见附表）</w:t>
      </w:r>
    </w:p>
    <w:p w14:paraId="583AA527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</w:p>
    <w:p w14:paraId="093E02BB">
      <w:pPr>
        <w:jc w:val="right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</w:rPr>
        <w:t xml:space="preserve">                             </w:t>
      </w:r>
      <w:r>
        <w:rPr>
          <w:rFonts w:hint="eastAsia" w:ascii="微软雅黑" w:hAnsi="微软雅黑" w:eastAsia="微软雅黑"/>
          <w:sz w:val="32"/>
          <w:szCs w:val="32"/>
        </w:rPr>
        <w:t>武汉市新洲区教育局</w:t>
      </w:r>
    </w:p>
    <w:p w14:paraId="7760710E">
      <w:pPr>
        <w:jc w:val="right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                                2024年</w:t>
      </w:r>
      <w:r>
        <w:rPr>
          <w:rFonts w:ascii="微软雅黑" w:hAnsi="微软雅黑" w:eastAsia="微软雅黑"/>
          <w:sz w:val="32"/>
          <w:szCs w:val="32"/>
        </w:rPr>
        <w:t>9</w:t>
      </w:r>
      <w:r>
        <w:rPr>
          <w:rFonts w:hint="eastAsia" w:ascii="微软雅黑" w:hAnsi="微软雅黑" w:eastAsia="微软雅黑"/>
          <w:sz w:val="32"/>
          <w:szCs w:val="32"/>
        </w:rPr>
        <w:t>月</w:t>
      </w:r>
      <w:r>
        <w:rPr>
          <w:rFonts w:ascii="微软雅黑" w:hAnsi="微软雅黑" w:eastAsia="微软雅黑"/>
          <w:sz w:val="32"/>
          <w:szCs w:val="32"/>
        </w:rPr>
        <w:t>2</w:t>
      </w:r>
      <w:r>
        <w:rPr>
          <w:rFonts w:hint="eastAsia" w:ascii="微软雅黑" w:hAnsi="微软雅黑" w:eastAsia="微软雅黑"/>
          <w:sz w:val="32"/>
          <w:szCs w:val="32"/>
        </w:rPr>
        <w:t>日</w:t>
      </w:r>
    </w:p>
    <w:p w14:paraId="5EE6F7D2">
      <w:pPr>
        <w:rPr>
          <w:rFonts w:hint="eastAsia"/>
        </w:rPr>
      </w:pPr>
      <w:r>
        <w:drawing>
          <wp:inline distT="0" distB="0" distL="0" distR="0">
            <wp:extent cx="5274310" cy="42386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NGE3MjQxMjM4NTY2YzU4MTZhYWViM2ExMTk4YTYifQ=="/>
  </w:docVars>
  <w:rsids>
    <w:rsidRoot w:val="005C2519"/>
    <w:rsid w:val="00246DBF"/>
    <w:rsid w:val="00400F10"/>
    <w:rsid w:val="004368CE"/>
    <w:rsid w:val="005C2519"/>
    <w:rsid w:val="00D55ADF"/>
    <w:rsid w:val="35E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156</Characters>
  <Lines>1</Lines>
  <Paragraphs>1</Paragraphs>
  <TotalTime>5</TotalTime>
  <ScaleCrop>false</ScaleCrop>
  <LinksUpToDate>false</LinksUpToDate>
  <CharactersWithSpaces>226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2024-09-02T01:09:00Z</dcterms:created>
  <dc:creator>Administrator</dc:creator>
  <cp:lastModifiedBy>冲哥</cp:lastModifiedBy>
  <dcterms:modified xsi:type="dcterms:W3CDTF">2024-09-02T01:15:19Z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32B40FB6614E4BCDBA6815F5DF31548D_12</vt:lpwstr>
  </property>
</Properties>
</file>