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FD503">
      <w:pPr>
        <w:jc w:val="center"/>
        <w:rPr>
          <w:rFonts w:hint="eastAsia" w:ascii="方正小标宋简体" w:hAnsi="Times New Roman" w:eastAsia="方正小标宋简体" w:cs="Times New Roman"/>
          <w:sz w:val="40"/>
          <w:szCs w:val="40"/>
        </w:rPr>
      </w:pPr>
    </w:p>
    <w:p w14:paraId="358ABF52">
      <w:pPr>
        <w:jc w:val="center"/>
        <w:rPr>
          <w:rFonts w:hint="eastAsia" w:ascii="方正小标宋简体" w:hAnsi="Times New Roman" w:eastAsia="方正小标宋简体" w:cs="Times New Roman"/>
          <w:sz w:val="40"/>
          <w:szCs w:val="40"/>
          <w:lang w:eastAsia="zh-CN"/>
        </w:rPr>
      </w:pPr>
      <w:r>
        <w:rPr>
          <w:rFonts w:hint="eastAsia" w:ascii="方正小标宋简体" w:hAnsi="Times New Roman" w:eastAsia="方正小标宋简体" w:cs="Times New Roman"/>
          <w:sz w:val="40"/>
          <w:szCs w:val="40"/>
        </w:rPr>
        <w:t>研究我区</w:t>
      </w:r>
      <w:r>
        <w:rPr>
          <w:rFonts w:hint="eastAsia" w:ascii="方正小标宋简体" w:hAnsi="Times New Roman" w:eastAsia="方正小标宋简体" w:cs="Times New Roman"/>
          <w:sz w:val="40"/>
          <w:szCs w:val="40"/>
          <w:lang w:eastAsia="zh-CN"/>
        </w:rPr>
        <w:t>创建省级全域旅游示范区等工作</w:t>
      </w:r>
    </w:p>
    <w:p w14:paraId="0F231267">
      <w:pPr>
        <w:jc w:val="center"/>
        <w:rPr>
          <w:rFonts w:hint="eastAsia" w:ascii="方正小标宋简体" w:hAnsi="Times New Roman" w:eastAsia="方正小标宋简体" w:cs="Times New Roman"/>
          <w:sz w:val="40"/>
          <w:szCs w:val="40"/>
          <w:lang w:eastAsia="zh-CN"/>
        </w:rPr>
      </w:pPr>
    </w:p>
    <w:p w14:paraId="1AF69DC2">
      <w:pPr>
        <w:spacing w:line="240" w:lineRule="auto"/>
        <w:ind w:firstLine="640" w:firstLineChars="200"/>
        <w:rPr>
          <w:rFonts w:ascii="Times New Roman" w:hAnsi="Times New Roman" w:eastAsia="方正仿宋简体" w:cs="Times New Roman"/>
          <w:sz w:val="32"/>
          <w:szCs w:val="32"/>
        </w:rPr>
      </w:pPr>
      <w:r>
        <w:rPr>
          <w:rFonts w:ascii="Times New Roman" w:hAnsi="Times New Roman" w:eastAsia="方正仿宋简体" w:cs="Times New Roman"/>
          <w:sz w:val="32"/>
          <w:szCs w:val="32"/>
        </w:rPr>
        <w:t>202</w:t>
      </w:r>
      <w:r>
        <w:rPr>
          <w:rFonts w:hint="eastAsia" w:ascii="Times New Roman" w:hAnsi="Times New Roman" w:eastAsia="方正仿宋简体" w:cs="Times New Roman"/>
          <w:sz w:val="32"/>
          <w:szCs w:val="32"/>
        </w:rPr>
        <w:t>4</w:t>
      </w:r>
      <w:r>
        <w:rPr>
          <w:rFonts w:ascii="Times New Roman" w:hAnsi="Times New Roman" w:eastAsia="方正仿宋简体" w:cs="Times New Roman"/>
          <w:sz w:val="32"/>
          <w:szCs w:val="32"/>
        </w:rPr>
        <w:t>年</w:t>
      </w:r>
      <w:r>
        <w:rPr>
          <w:rFonts w:hint="eastAsia" w:ascii="Times New Roman" w:hAnsi="Times New Roman" w:eastAsia="方正仿宋简体" w:cs="Times New Roman"/>
          <w:sz w:val="32"/>
          <w:szCs w:val="32"/>
          <w:lang w:val="en-US" w:eastAsia="zh-CN"/>
        </w:rPr>
        <w:t>8</w:t>
      </w:r>
      <w:r>
        <w:rPr>
          <w:rFonts w:ascii="Times New Roman" w:hAnsi="Times New Roman" w:eastAsia="方正仿宋简体" w:cs="Times New Roman"/>
          <w:sz w:val="32"/>
          <w:szCs w:val="32"/>
        </w:rPr>
        <w:t>月</w:t>
      </w:r>
      <w:r>
        <w:rPr>
          <w:rFonts w:hint="eastAsia" w:ascii="Times New Roman" w:hAnsi="Times New Roman" w:eastAsia="方正仿宋简体" w:cs="Times New Roman"/>
          <w:sz w:val="32"/>
          <w:szCs w:val="32"/>
          <w:lang w:val="en-US" w:eastAsia="zh-CN"/>
        </w:rPr>
        <w:t>8</w:t>
      </w:r>
      <w:r>
        <w:rPr>
          <w:rFonts w:ascii="Times New Roman" w:hAnsi="Times New Roman" w:eastAsia="方正仿宋简体" w:cs="Times New Roman"/>
          <w:sz w:val="32"/>
          <w:szCs w:val="32"/>
        </w:rPr>
        <w:t>日，区人民政府区长</w:t>
      </w:r>
      <w:r>
        <w:rPr>
          <w:rFonts w:hint="eastAsia" w:ascii="Times New Roman" w:hAnsi="Times New Roman" w:eastAsia="方正仿宋简体" w:cs="Times New Roman"/>
          <w:sz w:val="32"/>
          <w:szCs w:val="32"/>
        </w:rPr>
        <w:t>舒基元</w:t>
      </w:r>
      <w:r>
        <w:rPr>
          <w:rFonts w:ascii="Times New Roman" w:hAnsi="Times New Roman" w:eastAsia="方正仿宋简体" w:cs="Times New Roman"/>
          <w:sz w:val="32"/>
          <w:szCs w:val="32"/>
        </w:rPr>
        <w:t>主持召开区六届人民政府第</w:t>
      </w:r>
      <w:r>
        <w:rPr>
          <w:rFonts w:hint="eastAsia" w:ascii="Times New Roman" w:hAnsi="Times New Roman" w:eastAsia="方正仿宋简体" w:cs="Times New Roman"/>
          <w:sz w:val="32"/>
          <w:szCs w:val="32"/>
        </w:rPr>
        <w:t>6</w:t>
      </w:r>
      <w:r>
        <w:rPr>
          <w:rFonts w:hint="eastAsia" w:ascii="Times New Roman" w:hAnsi="Times New Roman" w:eastAsia="方正仿宋简体" w:cs="Times New Roman"/>
          <w:sz w:val="32"/>
          <w:szCs w:val="32"/>
          <w:lang w:val="en-US" w:eastAsia="zh-CN"/>
        </w:rPr>
        <w:t>7</w:t>
      </w:r>
      <w:r>
        <w:rPr>
          <w:rFonts w:ascii="Times New Roman" w:hAnsi="Times New Roman" w:eastAsia="方正仿宋简体" w:cs="Times New Roman"/>
          <w:sz w:val="32"/>
          <w:szCs w:val="32"/>
        </w:rPr>
        <w:t>次常务会议。会议</w:t>
      </w:r>
      <w:r>
        <w:rPr>
          <w:rFonts w:hint="eastAsia" w:ascii="Times New Roman" w:hAnsi="Times New Roman" w:eastAsia="方正仿宋简体" w:cs="Times New Roman"/>
          <w:sz w:val="32"/>
          <w:szCs w:val="32"/>
          <w:lang w:eastAsia="zh-CN"/>
        </w:rPr>
        <w:t>主要议题有</w:t>
      </w:r>
      <w:r>
        <w:rPr>
          <w:rFonts w:ascii="Times New Roman" w:hAnsi="Times New Roman" w:eastAsia="方正仿宋简体" w:cs="Times New Roman"/>
          <w:sz w:val="32"/>
          <w:szCs w:val="32"/>
        </w:rPr>
        <w:t>：</w:t>
      </w:r>
    </w:p>
    <w:p w14:paraId="39DD8C96">
      <w:pPr>
        <w:spacing w:line="240" w:lineRule="auto"/>
        <w:ind w:firstLine="640" w:firstLineChars="200"/>
        <w:rPr>
          <w:rFonts w:ascii="Times New Roman" w:hAnsi="Times New Roman" w:eastAsia="方正仿宋简体" w:cs="Times New Roman"/>
          <w:sz w:val="32"/>
          <w:szCs w:val="32"/>
        </w:rPr>
      </w:pPr>
      <w:r>
        <w:rPr>
          <w:rFonts w:hint="eastAsia" w:ascii="Times New Roman" w:hAnsi="Times New Roman" w:eastAsia="方正仿宋简体" w:cs="Times New Roman"/>
          <w:sz w:val="32"/>
          <w:szCs w:val="32"/>
          <w:lang w:eastAsia="zh-CN"/>
        </w:rPr>
        <w:t>一、</w:t>
      </w:r>
      <w:r>
        <w:rPr>
          <w:rFonts w:hint="eastAsia" w:ascii="Times New Roman" w:hAnsi="Times New Roman" w:eastAsia="方正仿宋简体" w:cs="Times New Roman"/>
          <w:sz w:val="32"/>
          <w:szCs w:val="32"/>
        </w:rPr>
        <w:t>学习贯彻习近平总书记近期重要讲话</w:t>
      </w:r>
      <w:r>
        <w:rPr>
          <w:rFonts w:hint="eastAsia" w:ascii="Times New Roman" w:hAnsi="Times New Roman" w:eastAsia="方正仿宋简体" w:cs="Times New Roman"/>
          <w:sz w:val="32"/>
          <w:szCs w:val="32"/>
          <w:lang w:eastAsia="zh-CN"/>
        </w:rPr>
        <w:t>、重要指示批示</w:t>
      </w:r>
      <w:r>
        <w:rPr>
          <w:rFonts w:hint="eastAsia" w:ascii="Times New Roman" w:hAnsi="Times New Roman" w:eastAsia="方正仿宋简体" w:cs="Times New Roman"/>
          <w:sz w:val="32"/>
          <w:szCs w:val="32"/>
        </w:rPr>
        <w:t>精神</w:t>
      </w:r>
    </w:p>
    <w:p w14:paraId="271E5368">
      <w:pPr>
        <w:spacing w:line="240" w:lineRule="auto"/>
        <w:ind w:firstLine="640" w:firstLineChars="200"/>
        <w:rPr>
          <w:rFonts w:hint="eastAsia" w:ascii="Times New Roman" w:hAnsi="Times New Roman" w:eastAsia="方正仿宋简体" w:cs="Times New Roman"/>
          <w:sz w:val="32"/>
          <w:szCs w:val="32"/>
        </w:rPr>
      </w:pPr>
      <w:r>
        <w:rPr>
          <w:rFonts w:hint="eastAsia" w:ascii="Times New Roman" w:hAnsi="Times New Roman" w:eastAsia="方正仿宋简体" w:cs="Times New Roman"/>
          <w:sz w:val="32"/>
          <w:szCs w:val="32"/>
        </w:rPr>
        <w:t>二、审议《关于李集街对仓埠街吴胜村等16个村(社区)、双柳街对阳逻街新村村等18个村进行服务和管理工作的通知(送审稿)》</w:t>
      </w:r>
    </w:p>
    <w:p w14:paraId="1F4A6CB4">
      <w:pPr>
        <w:spacing w:line="240" w:lineRule="auto"/>
        <w:ind w:firstLine="64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三、</w:t>
      </w:r>
      <w:r>
        <w:rPr>
          <w:rFonts w:hint="eastAsia" w:ascii="Times New Roman" w:hAnsi="Times New Roman" w:eastAsia="方正仿宋简体" w:cs="Times New Roman"/>
          <w:sz w:val="32"/>
          <w:szCs w:val="32"/>
          <w:lang w:eastAsia="zh-CN"/>
        </w:rPr>
        <w:t>审议《新洲区创建省级全域旅游示范区工作方案(送审稿)》</w:t>
      </w:r>
    </w:p>
    <w:p w14:paraId="79BBDE64">
      <w:pPr>
        <w:spacing w:line="240" w:lineRule="auto"/>
        <w:ind w:firstLine="640" w:firstLineChars="200"/>
        <w:rPr>
          <w:rFonts w:hint="eastAsia" w:ascii="Times New Roman" w:hAnsi="Times New Roman" w:eastAsia="方正仿宋简体" w:cs="Times New Roman"/>
          <w:sz w:val="32"/>
          <w:szCs w:val="32"/>
          <w:lang w:eastAsia="zh-CN"/>
        </w:rPr>
      </w:pPr>
      <w:r>
        <w:rPr>
          <w:rFonts w:hint="eastAsia" w:ascii="Times New Roman" w:hAnsi="Times New Roman" w:eastAsia="方正仿宋简体" w:cs="Times New Roman"/>
          <w:sz w:val="32"/>
          <w:szCs w:val="32"/>
        </w:rPr>
        <w:t>四、</w:t>
      </w:r>
      <w:r>
        <w:rPr>
          <w:rFonts w:hint="eastAsia" w:ascii="Times New Roman" w:hAnsi="Times New Roman" w:eastAsia="方正仿宋简体" w:cs="Times New Roman"/>
          <w:sz w:val="32"/>
          <w:szCs w:val="32"/>
          <w:lang w:eastAsia="zh-CN"/>
        </w:rPr>
        <w:t>听取关于开展群众身边不正之风和腐败问题集中整治工作中相关职能部门领办民生实事工作情况汇报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NTljMmM1MTc0OGY5ZWY5OGYzYTFhYjMzN2IxMjcifQ=="/>
  </w:docVars>
  <w:rsids>
    <w:rsidRoot w:val="0E875486"/>
    <w:rsid w:val="0E875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2024-08-22T02:17:00Z</dcterms:created>
  <dc:creator>大橙子</dc:creator>
  <cp:lastModifiedBy>大橙子</cp:lastModifiedBy>
  <dcterms:modified xsi:type="dcterms:W3CDTF">2024-08-22T02:29:02Z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010D435D8EEE4DE89E145C2E161F6E87_11</vt:lpwstr>
  </property>
</Properties>
</file>