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3AC45">
      <w:pPr>
        <w:rPr>
          <w:rFonts w:ascii="仿宋_GB2312" w:eastAsia="仿宋_GB2312"/>
          <w:sz w:val="30"/>
          <w:szCs w:val="30"/>
        </w:rPr>
      </w:pPr>
    </w:p>
    <w:p w14:paraId="310B61D3">
      <w:pPr>
        <w:rPr>
          <w:rFonts w:ascii="仿宋_GB2312" w:eastAsia="仿宋_GB2312"/>
          <w:sz w:val="30"/>
          <w:szCs w:val="30"/>
        </w:rPr>
      </w:pPr>
      <w:bookmarkStart w:id="0" w:name="_GoBack"/>
    </w:p>
    <w:bookmarkEnd w:id="0"/>
    <w:p w14:paraId="3468D45F">
      <w:pPr>
        <w:rPr>
          <w:rFonts w:ascii="仿宋_GB2312" w:eastAsia="仿宋_GB2312"/>
          <w:sz w:val="30"/>
          <w:szCs w:val="30"/>
        </w:rPr>
      </w:pPr>
    </w:p>
    <w:p w14:paraId="5CB1DB12">
      <w:pPr>
        <w:spacing w:line="61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新洲区公开征集2026年度民生实事项目的公告</w:t>
      </w:r>
    </w:p>
    <w:p w14:paraId="4293BF95">
      <w:pPr>
        <w:spacing w:line="612" w:lineRule="exact"/>
        <w:rPr>
          <w:rFonts w:ascii="Times New Roman" w:hAnsi="Times New Roman" w:eastAsia="方正仿宋简体" w:cs="Times New Roman"/>
          <w:color w:val="333333"/>
          <w:sz w:val="30"/>
          <w:szCs w:val="30"/>
          <w:shd w:val="clear" w:color="auto" w:fill="FFFFFF"/>
        </w:rPr>
      </w:pPr>
    </w:p>
    <w:p w14:paraId="00BC1698">
      <w:pPr>
        <w:spacing w:line="612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方正仿宋简体" w:cs="Times New Roman"/>
          <w:color w:val="333333"/>
          <w:sz w:val="30"/>
          <w:szCs w:val="30"/>
          <w:shd w:val="clear" w:color="auto" w:fill="FFFFFF"/>
        </w:rPr>
        <w:t>2026年新洲区将继续实施一批人民群众最急最忧最盼的民生实事项目，持续增进民生福祉，提升人民生活品质。为将民生实事项目选准选实，让政府工作更好地贴近民需、体现民意、凝聚民心，现面向社会公开征集2026年度新洲区民生实事项目建议。有关事项公告如下：</w:t>
      </w:r>
    </w:p>
    <w:p w14:paraId="633E727D">
      <w:pPr>
        <w:spacing w:line="612" w:lineRule="exact"/>
        <w:ind w:firstLine="600" w:firstLineChars="200"/>
        <w:rPr>
          <w:rFonts w:ascii="黑体" w:hAnsi="黑体" w:eastAsia="黑体" w:cs="黑体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sz w:val="30"/>
          <w:szCs w:val="30"/>
          <w:shd w:val="clear" w:color="auto" w:fill="FFFFFF"/>
        </w:rPr>
        <w:t>一、征集时间</w:t>
      </w:r>
    </w:p>
    <w:p w14:paraId="31FDA30B">
      <w:pPr>
        <w:spacing w:line="612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shd w:val="clear" w:color="auto" w:fill="FFFFFF"/>
        </w:rPr>
        <w:t>自公告之日起至2025年10月2</w:t>
      </w:r>
      <w:r>
        <w:rPr>
          <w:rFonts w:hint="eastAsia" w:ascii="Times New Roman" w:hAnsi="Times New Roman" w:eastAsia="方正仿宋简体" w:cs="Times New Roman"/>
          <w:sz w:val="30"/>
          <w:szCs w:val="30"/>
          <w:shd w:val="clear" w:color="auto" w:fill="FFFFFF"/>
          <w:lang w:val="en-US" w:eastAsia="zh-CN"/>
        </w:rPr>
        <w:t>7</w:t>
      </w:r>
      <w:r>
        <w:rPr>
          <w:rFonts w:hint="eastAsia" w:ascii="Times New Roman" w:hAnsi="Times New Roman" w:eastAsia="方正仿宋简体" w:cs="Times New Roman"/>
          <w:sz w:val="30"/>
          <w:szCs w:val="30"/>
          <w:shd w:val="clear" w:color="auto" w:fill="FFFFFF"/>
        </w:rPr>
        <w:t>日</w:t>
      </w:r>
    </w:p>
    <w:p w14:paraId="17F3B107">
      <w:pPr>
        <w:spacing w:line="612" w:lineRule="exact"/>
        <w:ind w:firstLine="600" w:firstLineChars="200"/>
        <w:rPr>
          <w:rFonts w:ascii="黑体" w:hAnsi="黑体" w:eastAsia="黑体" w:cs="黑体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sz w:val="30"/>
          <w:szCs w:val="30"/>
          <w:shd w:val="clear" w:color="auto" w:fill="FFFFFF"/>
        </w:rPr>
        <w:t>二、征集内容</w:t>
      </w:r>
    </w:p>
    <w:p w14:paraId="15E6CD37">
      <w:pPr>
        <w:spacing w:line="612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shd w:val="clear" w:color="auto" w:fill="FFFFFF"/>
        </w:rPr>
        <w:t>结合新洲区发展实际，主要包括但不限于社会保障、就业保障、济困扶危、文化教育、公共卫生和基本医疗、食药安全、住房保障、环境整治、公共交通、社会治安等涉及群众切身利益的民生事项。项目可以是当前人民群众急需解决的具体问题，也可以是完善解决民生问题的体制机制。</w:t>
      </w:r>
    </w:p>
    <w:p w14:paraId="00D2E3DA">
      <w:pPr>
        <w:spacing w:line="612" w:lineRule="exact"/>
        <w:ind w:firstLine="600" w:firstLineChars="200"/>
        <w:rPr>
          <w:rFonts w:ascii="黑体" w:hAnsi="黑体" w:eastAsia="黑体" w:cs="黑体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sz w:val="30"/>
          <w:szCs w:val="30"/>
          <w:shd w:val="clear" w:color="auto" w:fill="FFFFFF"/>
        </w:rPr>
        <w:t>三、征集要求</w:t>
      </w:r>
    </w:p>
    <w:p w14:paraId="2411D214">
      <w:pPr>
        <w:spacing w:line="612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shd w:val="clear" w:color="auto" w:fill="FFFFFF"/>
        </w:rPr>
        <w:t>按照“服务民生、普惠共享，量力而行、尽力而为，当年实施、当年见效”的原则，尽量征集人民群众最关心、最直接、最急需解决的民生问题；既坚持“小切口”，又具有一定的覆盖面和受益面，一般应可量化、可操作、可考核。民生实事项目建议须符合国家法律法规和现行政策规定，符合我区国民经济和社会发展规划。</w:t>
      </w:r>
    </w:p>
    <w:p w14:paraId="58B490CC">
      <w:pPr>
        <w:spacing w:line="612" w:lineRule="exact"/>
        <w:ind w:firstLine="600" w:firstLineChars="200"/>
        <w:rPr>
          <w:rFonts w:ascii="黑体" w:hAnsi="黑体" w:eastAsia="黑体" w:cs="黑体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sz w:val="30"/>
          <w:szCs w:val="30"/>
          <w:shd w:val="clear" w:color="auto" w:fill="FFFFFF"/>
        </w:rPr>
        <w:t>四、征集方式</w:t>
      </w:r>
    </w:p>
    <w:p w14:paraId="6905348B">
      <w:pPr>
        <w:spacing w:line="612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shd w:val="clear" w:color="auto" w:fill="FFFFFF"/>
        </w:rPr>
        <w:t>1.邮寄信函：可将信函邮寄至新洲区发展和改革局（新洲区邾城街解放路1号），邮编：430400。</w:t>
      </w:r>
    </w:p>
    <w:p w14:paraId="2A007BE4">
      <w:pPr>
        <w:spacing w:line="612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shd w:val="clear" w:color="auto" w:fill="FFFFFF"/>
        </w:rPr>
        <w:t>2.发送电子邮件：可发送邮件至</w:t>
      </w:r>
      <w:r>
        <w:rPr>
          <w:rFonts w:ascii="Times New Roman" w:hAnsi="Times New Roman" w:eastAsia="方正仿宋简体" w:cs="Times New Roman"/>
          <w:sz w:val="30"/>
          <w:szCs w:val="30"/>
          <w:shd w:val="clear" w:color="auto" w:fill="FFFFFF"/>
        </w:rPr>
        <w:t>shk8999@163.com</w:t>
      </w:r>
      <w:r>
        <w:rPr>
          <w:rFonts w:hint="eastAsia" w:ascii="Times New Roman" w:hAnsi="Times New Roman" w:eastAsia="方正仿宋简体" w:cs="Times New Roman"/>
          <w:sz w:val="30"/>
          <w:szCs w:val="30"/>
          <w:shd w:val="clear" w:color="auto" w:fill="FFFFFF"/>
        </w:rPr>
        <w:t>。</w:t>
      </w:r>
    </w:p>
    <w:p w14:paraId="55BA7617">
      <w:pPr>
        <w:spacing w:line="612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shd w:val="clear" w:color="auto" w:fill="FFFFFF"/>
        </w:rPr>
        <w:t>请广大人民群众踊跃参与，积极建言献策，提出可行性项目建议。填写民生实事项目建议时，请写清项目名称、概要和建议等内容，一般不超过200字，并请注明姓名、职业、联系方式和地址等相关信息，以便联系沟通。区政府将在广泛征求各方面意见建议的基础上，依据相关程序确定2026年度民生实事项目。</w:t>
      </w:r>
    </w:p>
    <w:p w14:paraId="6D029BBF">
      <w:pPr>
        <w:spacing w:line="612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  <w:shd w:val="clear" w:color="auto" w:fill="FFFFFF"/>
        </w:rPr>
      </w:pPr>
    </w:p>
    <w:p w14:paraId="15BFEACF">
      <w:pPr>
        <w:spacing w:line="612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  <w:shd w:val="clear" w:color="auto" w:fill="FFFFFF"/>
        </w:rPr>
      </w:pPr>
    </w:p>
    <w:p w14:paraId="0DBD093E">
      <w:pPr>
        <w:spacing w:line="612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  <w:shd w:val="clear" w:color="auto" w:fill="FFFFFF"/>
        </w:rPr>
      </w:pPr>
    </w:p>
    <w:p w14:paraId="2A6EDAD1">
      <w:pPr>
        <w:spacing w:line="612" w:lineRule="exact"/>
        <w:ind w:firstLine="4050" w:firstLineChars="1350"/>
        <w:rPr>
          <w:rFonts w:ascii="Times New Roman" w:hAnsi="Times New Roman" w:eastAsia="方正仿宋简体" w:cs="Times New Roman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shd w:val="clear" w:color="auto" w:fill="FFFFFF"/>
        </w:rPr>
        <w:t>武汉市新洲区人民政府办公室</w:t>
      </w:r>
    </w:p>
    <w:p w14:paraId="70230E1F">
      <w:pPr>
        <w:spacing w:line="612" w:lineRule="exact"/>
        <w:ind w:firstLine="4650" w:firstLineChars="1550"/>
        <w:rPr>
          <w:rFonts w:ascii="Times New Roman" w:hAnsi="Times New Roman" w:eastAsia="方正仿宋简体" w:cs="Times New Roman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Times New Roman" w:hAnsi="Times New Roman" w:eastAsia="方正仿宋简体" w:cs="Times New Roman"/>
          <w:kern w:val="0"/>
          <w:sz w:val="30"/>
          <w:szCs w:val="30"/>
          <w:shd w:val="clear" w:color="auto" w:fill="FFFFFF"/>
          <w:lang w:bidi="ar"/>
        </w:rPr>
        <w:t>2025年10月</w:t>
      </w:r>
      <w:r>
        <w:rPr>
          <w:rFonts w:hint="eastAsia" w:ascii="Times New Roman" w:hAnsi="Times New Roman" w:eastAsia="方正仿宋简体" w:cs="Times New Roman"/>
          <w:kern w:val="0"/>
          <w:sz w:val="30"/>
          <w:szCs w:val="30"/>
          <w:shd w:val="clear" w:color="auto" w:fill="FFFFFF"/>
          <w:lang w:val="en-US" w:eastAsia="zh-CN" w:bidi="ar"/>
        </w:rPr>
        <w:t>21</w:t>
      </w:r>
      <w:r>
        <w:rPr>
          <w:rFonts w:hint="eastAsia" w:ascii="Times New Roman" w:hAnsi="Times New Roman" w:eastAsia="方正仿宋简体" w:cs="Times New Roman"/>
          <w:kern w:val="0"/>
          <w:sz w:val="30"/>
          <w:szCs w:val="30"/>
          <w:shd w:val="clear" w:color="auto" w:fill="FFFFFF"/>
          <w:lang w:bidi="ar"/>
        </w:rPr>
        <w:t>日</w:t>
      </w:r>
    </w:p>
    <w:p w14:paraId="401B8625">
      <w:pPr>
        <w:spacing w:line="612" w:lineRule="exact"/>
        <w:ind w:firstLine="4500" w:firstLineChars="1500"/>
        <w:rPr>
          <w:rFonts w:ascii="Times New Roman" w:hAnsi="Times New Roman" w:eastAsia="方正仿宋简体" w:cs="Times New Roman"/>
          <w:kern w:val="0"/>
          <w:sz w:val="30"/>
          <w:szCs w:val="30"/>
          <w:shd w:val="clear" w:color="auto" w:fill="FFFFFF"/>
          <w:lang w:bidi="ar"/>
        </w:rPr>
      </w:pPr>
    </w:p>
    <w:p w14:paraId="367E5540">
      <w:pPr>
        <w:spacing w:line="612" w:lineRule="exact"/>
        <w:ind w:firstLine="4500" w:firstLineChars="1500"/>
        <w:rPr>
          <w:rFonts w:ascii="Times New Roman" w:hAnsi="Times New Roman" w:eastAsia="方正仿宋简体" w:cs="Times New Roman"/>
          <w:kern w:val="0"/>
          <w:sz w:val="30"/>
          <w:szCs w:val="30"/>
          <w:shd w:val="clear" w:color="auto" w:fill="FFFFFF"/>
          <w:lang w:bidi="ar"/>
        </w:rPr>
      </w:pPr>
    </w:p>
    <w:p w14:paraId="555090AA">
      <w:pPr>
        <w:spacing w:line="612" w:lineRule="exact"/>
        <w:ind w:firstLine="4500" w:firstLineChars="1500"/>
        <w:rPr>
          <w:rFonts w:ascii="Times New Roman" w:hAnsi="Times New Roman" w:eastAsia="方正仿宋简体" w:cs="Times New Roman"/>
          <w:kern w:val="0"/>
          <w:sz w:val="30"/>
          <w:szCs w:val="30"/>
          <w:shd w:val="clear" w:color="auto" w:fill="FFFFFF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5905DD-6A0D-42AD-A13C-9C130F1FD9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05C137F-961D-4409-BAF0-27D1616270F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7536078-94B6-421B-869B-E67BAD5D5893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ABA2B68-94D4-4308-B064-469B90E734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mNzlhYWU1OGMwZTEzYWQ5YzkwZWMzZWNkNzFkYmEifQ=="/>
  </w:docVars>
  <w:rsids>
    <w:rsidRoot w:val="002E0597"/>
    <w:rsid w:val="002110FC"/>
    <w:rsid w:val="002E0597"/>
    <w:rsid w:val="00323393"/>
    <w:rsid w:val="00507C2B"/>
    <w:rsid w:val="0051707C"/>
    <w:rsid w:val="007D2E71"/>
    <w:rsid w:val="00890434"/>
    <w:rsid w:val="009165D3"/>
    <w:rsid w:val="009E22D7"/>
    <w:rsid w:val="00AC0AA4"/>
    <w:rsid w:val="09C77CA8"/>
    <w:rsid w:val="23302844"/>
    <w:rsid w:val="23411E36"/>
    <w:rsid w:val="27620DC9"/>
    <w:rsid w:val="2C0530BD"/>
    <w:rsid w:val="423D31AC"/>
    <w:rsid w:val="4B2E375B"/>
    <w:rsid w:val="57BB14B0"/>
    <w:rsid w:val="59282B75"/>
    <w:rsid w:val="61A87505"/>
    <w:rsid w:val="641A55BD"/>
    <w:rsid w:val="6A0B6EFD"/>
    <w:rsid w:val="6CF070AE"/>
    <w:rsid w:val="77A6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652</Words>
  <Characters>696</Characters>
  <Lines>5</Lines>
  <Paragraphs>1</Paragraphs>
  <TotalTime>15</TotalTime>
  <ScaleCrop>false</ScaleCrop>
  <LinksUpToDate>false</LinksUpToDate>
  <CharactersWithSpaces>698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2023-10-18T07:46:00Z</dcterms:created>
  <dc:creator>lenovo</dc:creator>
  <cp:lastModifiedBy>WPS_1717718075</cp:lastModifiedBy>
  <cp:lastPrinted>2023-10-23T02:38:00Z</cp:lastPrinted>
  <dcterms:modified xsi:type="dcterms:W3CDTF">2025-10-21T10:19:14Z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61EEE073D451449B9619CBB26EDB5A9C_12</vt:lpwstr>
  </property>
  <property fmtid="{D5CDD505-2E9C-101B-9397-08002B2CF9AE}" pid="4" name="KSOTemplateDocerSaveRecord">
    <vt:lpwstr>eyJoZGlkIjoiNDhmOTU1MjU5NDY2ZDIxYWVkOTUwOWIyNzIyMTZjOGMiLCJ1c2VySWQiOiIxNjA0ODg5NzM2In0=</vt:lpwstr>
  </property>
</Properties>
</file>